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E553" w14:textId="1E4A02E6" w:rsidR="005A50A8" w:rsidRPr="0058000A" w:rsidRDefault="0004495E" w:rsidP="005A50A8">
      <w:pPr>
        <w:jc w:val="center"/>
        <w:rPr>
          <w:rFonts w:ascii="Mazda Type" w:hAnsi="Mazda Type"/>
          <w:sz w:val="32"/>
          <w:szCs w:val="32"/>
          <w:lang w:val="fr-FR"/>
        </w:rPr>
      </w:pPr>
      <w:r w:rsidRPr="0004495E">
        <w:rPr>
          <w:rFonts w:ascii="Mazda Type Medium" w:hAnsi="Mazda Type Medium"/>
          <w:sz w:val="32"/>
          <w:szCs w:val="32"/>
          <w:lang w:val="fr-FR"/>
        </w:rPr>
        <w:t>Mazda clôture l’</w:t>
      </w:r>
      <w:r>
        <w:rPr>
          <w:rFonts w:ascii="Mazda Type Medium" w:hAnsi="Mazda Type Medium"/>
          <w:sz w:val="32"/>
          <w:szCs w:val="32"/>
          <w:lang w:val="fr-FR"/>
        </w:rPr>
        <w:t xml:space="preserve">exercice </w:t>
      </w:r>
      <w:r w:rsidRPr="0004495E">
        <w:rPr>
          <w:rFonts w:ascii="Mazda Type Medium" w:hAnsi="Mazda Type Medium"/>
          <w:sz w:val="32"/>
          <w:szCs w:val="32"/>
          <w:lang w:val="fr-FR"/>
        </w:rPr>
        <w:t xml:space="preserve">fiscal </w:t>
      </w:r>
      <w:r>
        <w:rPr>
          <w:rFonts w:ascii="Mazda Type Medium" w:hAnsi="Mazda Type Medium"/>
          <w:sz w:val="32"/>
          <w:szCs w:val="32"/>
          <w:lang w:val="fr-FR"/>
        </w:rPr>
        <w:t>dans le vert</w:t>
      </w:r>
    </w:p>
    <w:p w14:paraId="72547AC4" w14:textId="77777777" w:rsidR="005A50A8" w:rsidRPr="0058000A" w:rsidRDefault="005A50A8" w:rsidP="005A50A8">
      <w:pPr>
        <w:spacing w:line="260" w:lineRule="exact"/>
        <w:rPr>
          <w:rFonts w:ascii="Mazda Type" w:hAnsi="Mazda Type"/>
          <w:sz w:val="21"/>
          <w:szCs w:val="21"/>
          <w:lang w:val="fr-FR"/>
        </w:rPr>
      </w:pPr>
    </w:p>
    <w:p w14:paraId="2DF69456" w14:textId="32DD39F0" w:rsidR="005A50A8" w:rsidRPr="0058000A" w:rsidRDefault="0004495E" w:rsidP="005A50A8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fr-FR"/>
        </w:rPr>
      </w:pPr>
      <w:r w:rsidRPr="0004495E">
        <w:rPr>
          <w:rFonts w:ascii="Mazda Type" w:hAnsi="Mazda Type"/>
          <w:sz w:val="21"/>
          <w:szCs w:val="21"/>
          <w:lang w:val="fr-FR"/>
        </w:rPr>
        <w:t>Excellentes performances commerciales et augmentation de la part de marché en Europe</w:t>
      </w:r>
    </w:p>
    <w:p w14:paraId="67A566B4" w14:textId="3DE8E3CE" w:rsidR="005A50A8" w:rsidRPr="0058000A" w:rsidRDefault="00914EA3" w:rsidP="005A50A8">
      <w:pPr>
        <w:pStyle w:val="ListParagraph"/>
        <w:numPr>
          <w:ilvl w:val="0"/>
          <w:numId w:val="1"/>
        </w:numPr>
        <w:spacing w:line="260" w:lineRule="exact"/>
        <w:ind w:left="714" w:hanging="357"/>
        <w:rPr>
          <w:rFonts w:ascii="Mazda Type" w:hAnsi="Mazda Type"/>
          <w:sz w:val="21"/>
          <w:szCs w:val="21"/>
          <w:lang w:val="fr-FR"/>
        </w:rPr>
      </w:pPr>
      <w:r w:rsidRPr="00914EA3">
        <w:rPr>
          <w:rFonts w:ascii="Mazda Type" w:hAnsi="Mazda Type"/>
          <w:sz w:val="21"/>
          <w:szCs w:val="21"/>
          <w:lang w:val="fr-FR"/>
        </w:rPr>
        <w:t>Perspectives positives en matière de vente et de bénéfices en dépit d’un environnement de marché</w:t>
      </w:r>
      <w:r>
        <w:rPr>
          <w:rFonts w:ascii="Mazda Type" w:hAnsi="Mazda Type"/>
          <w:sz w:val="21"/>
          <w:szCs w:val="21"/>
          <w:lang w:val="fr-FR"/>
        </w:rPr>
        <w:t xml:space="preserve"> exigeant</w:t>
      </w:r>
    </w:p>
    <w:p w14:paraId="4F6201D3" w14:textId="77777777" w:rsidR="005A50A8" w:rsidRPr="0058000A" w:rsidRDefault="005A50A8" w:rsidP="005A50A8">
      <w:pPr>
        <w:spacing w:line="260" w:lineRule="exact"/>
        <w:rPr>
          <w:rFonts w:ascii="Mazda Type" w:hAnsi="Mazda Type"/>
          <w:sz w:val="32"/>
          <w:szCs w:val="32"/>
          <w:lang w:val="fr-FR"/>
        </w:rPr>
      </w:pPr>
    </w:p>
    <w:p w14:paraId="7DECCDD8" w14:textId="4BB7B69C" w:rsidR="005A50A8" w:rsidRPr="0058000A" w:rsidRDefault="005A50A8" w:rsidP="005A50A8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r-FR" w:eastAsia="ja-JP"/>
        </w:rPr>
      </w:pPr>
      <w:r w:rsidRPr="00837AD4">
        <w:rPr>
          <w:rFonts w:ascii="Mazda Type" w:hAnsi="Mazda Type"/>
          <w:b/>
          <w:sz w:val="20"/>
          <w:szCs w:val="20"/>
          <w:lang w:val="fr-FR"/>
        </w:rPr>
        <w:t xml:space="preserve">Hiroshima / </w:t>
      </w:r>
      <w:r w:rsidR="00914EA3" w:rsidRPr="00837AD4">
        <w:rPr>
          <w:rFonts w:ascii="Mazda Type" w:hAnsi="Mazda Type"/>
          <w:b/>
          <w:sz w:val="20"/>
          <w:szCs w:val="20"/>
          <w:lang w:val="fr-FR"/>
        </w:rPr>
        <w:t xml:space="preserve">Willebroek, le </w:t>
      </w:r>
      <w:r w:rsidR="00837AD4">
        <w:rPr>
          <w:rFonts w:ascii="Mazda Type" w:hAnsi="Mazda Type"/>
          <w:b/>
          <w:sz w:val="20"/>
          <w:szCs w:val="20"/>
          <w:lang w:val="fr-FR"/>
        </w:rPr>
        <w:t>19</w:t>
      </w:r>
      <w:r w:rsidR="00914EA3" w:rsidRPr="00837AD4">
        <w:rPr>
          <w:rFonts w:ascii="Mazda Type" w:hAnsi="Mazda Type"/>
          <w:b/>
          <w:sz w:val="20"/>
          <w:szCs w:val="20"/>
          <w:lang w:val="fr-FR"/>
        </w:rPr>
        <w:t> mai </w:t>
      </w:r>
      <w:r w:rsidRPr="00837AD4">
        <w:rPr>
          <w:rFonts w:ascii="Mazda Type" w:hAnsi="Mazda Type"/>
          <w:b/>
          <w:sz w:val="20"/>
          <w:szCs w:val="20"/>
          <w:lang w:val="fr-FR"/>
        </w:rPr>
        <w:t>2022</w:t>
      </w:r>
      <w:r w:rsidRPr="00837AD4">
        <w:rPr>
          <w:rFonts w:ascii="Mazda Type" w:hAnsi="Mazda Type"/>
          <w:b/>
          <w:kern w:val="2"/>
          <w:sz w:val="20"/>
          <w:szCs w:val="20"/>
          <w:lang w:val="fr-FR" w:eastAsia="ja-JP"/>
        </w:rPr>
        <w:t>.</w:t>
      </w:r>
      <w:r w:rsidRPr="0058000A">
        <w:rPr>
          <w:rFonts w:ascii="Mazda Type" w:hAnsi="Mazda Type"/>
          <w:kern w:val="2"/>
          <w:sz w:val="20"/>
          <w:szCs w:val="20"/>
          <w:lang w:val="fr-FR" w:eastAsia="ja-JP"/>
        </w:rPr>
        <w:t xml:space="preserve"> </w:t>
      </w:r>
      <w:r w:rsidR="00914EA3" w:rsidRPr="00914EA3">
        <w:rPr>
          <w:rFonts w:ascii="Mazda Type" w:hAnsi="Mazda Type"/>
          <w:kern w:val="2"/>
          <w:sz w:val="20"/>
          <w:szCs w:val="20"/>
          <w:lang w:val="fr-FR" w:eastAsia="ja-JP"/>
        </w:rPr>
        <w:t>Mazda Motor Corporation a annoncé aujourd’hui ses résultats financiers et commerciaux pour l’ensemble de l’exercice. Les ventes mondiales totalisent 1 251 000 véhicules au cours de la période de douze mois qui s’est terminée le 31 mars 2022</w:t>
      </w:r>
      <w:r w:rsidRPr="0058000A">
        <w:rPr>
          <w:rFonts w:ascii="Mazda Type" w:hAnsi="Mazda Type"/>
          <w:kern w:val="2"/>
          <w:sz w:val="20"/>
          <w:szCs w:val="20"/>
          <w:lang w:val="fr-FR" w:eastAsia="ja-JP"/>
        </w:rPr>
        <w:t>.</w:t>
      </w:r>
    </w:p>
    <w:p w14:paraId="00A1E1A4" w14:textId="77777777" w:rsidR="005A50A8" w:rsidRPr="0058000A" w:rsidRDefault="005A50A8" w:rsidP="005A50A8">
      <w:pPr>
        <w:adjustRightInd w:val="0"/>
        <w:spacing w:line="260" w:lineRule="exact"/>
        <w:jc w:val="both"/>
        <w:rPr>
          <w:rFonts w:ascii="Mazda Type" w:hAnsi="Mazda Type"/>
          <w:kern w:val="2"/>
          <w:sz w:val="20"/>
          <w:szCs w:val="20"/>
          <w:lang w:val="fr-FR" w:eastAsia="ja-JP"/>
        </w:rPr>
      </w:pPr>
    </w:p>
    <w:p w14:paraId="5D5A01F4" w14:textId="06BB30F5" w:rsidR="005A50A8" w:rsidRPr="0058000A" w:rsidRDefault="00914EA3" w:rsidP="005A50A8">
      <w:pPr>
        <w:adjustRightInd w:val="0"/>
        <w:spacing w:line="260" w:lineRule="exact"/>
        <w:jc w:val="both"/>
        <w:rPr>
          <w:rFonts w:ascii="Mazda Type" w:hAnsi="Mazda Type"/>
          <w:sz w:val="20"/>
          <w:szCs w:val="20"/>
          <w:lang w:val="fr-FR"/>
        </w:rPr>
      </w:pPr>
      <w:r w:rsidRPr="00914EA3">
        <w:rPr>
          <w:rFonts w:ascii="Mazda Type" w:hAnsi="Mazda Type"/>
          <w:sz w:val="20"/>
          <w:szCs w:val="20"/>
          <w:lang w:val="fr-FR"/>
        </w:rPr>
        <w:t>Les ventes de Mazda en Europe ont augmenté de 7,2 % en glissement annuel, pour atteindre 163 000 unités, avec une augmentation de la part de marché de 0,1 point, qui atteint désormais 1,2 %. Le marché nord-américain de Mazda a également augmenté ses volumes de ventes par rapport à l’exercice précédent, avec 439 000 unités vendues, soit une hausse de 9 %. Sur le marché d’origine de Mazda, le Japon, 149 000 unités ont été vendues, soit un recul de 16 %. La Chine, le plus grand marché de Mazda en Asie, a enregistré des ventes de 170 000 unités, accusant un retrait de 26 %.</w:t>
      </w:r>
    </w:p>
    <w:p w14:paraId="21034669" w14:textId="7BA33F9D" w:rsidR="005A50A8" w:rsidRPr="0058000A" w:rsidRDefault="00914EA3" w:rsidP="00914EA3">
      <w:pPr>
        <w:pStyle w:val="s3"/>
        <w:spacing w:after="0" w:line="260" w:lineRule="exact"/>
        <w:jc w:val="both"/>
        <w:rPr>
          <w:rStyle w:val="bumpedfont20"/>
          <w:rFonts w:ascii="Mazda Type" w:hAnsi="Mazda Type"/>
          <w:sz w:val="20"/>
          <w:szCs w:val="20"/>
          <w:lang w:val="fr-FR"/>
        </w:rPr>
      </w:pPr>
      <w:r w:rsidRPr="00914EA3">
        <w:rPr>
          <w:rFonts w:ascii="Mazda Type" w:hAnsi="Mazda Type"/>
          <w:sz w:val="20"/>
          <w:szCs w:val="20"/>
          <w:lang w:val="fr-FR"/>
        </w:rPr>
        <w:t>Grâce à des efforts accrus en matière de reprise des ventes, de réduction des coûts et d’amélioration des bénéfices variables, Mazda a réalisé un chiffre d’affaires net de 3 120,3 milliards de yens, soit 23,8 milliards d’euros*, ce qui s’est traduit par un bénéfice d’exploitation positif sur l’ensemble de l’année de 104,2 milliards de yens, soit 795,4 millions d’euros*, et un bénéfice net de 81,6 milliards de yens, ce qui correspond à 622,9 millions d’euros*.</w:t>
      </w:r>
    </w:p>
    <w:p w14:paraId="15B0FB12" w14:textId="711578AF" w:rsidR="005A50A8" w:rsidRPr="0058000A" w:rsidRDefault="00914EA3" w:rsidP="005A50A8">
      <w:pPr>
        <w:spacing w:line="260" w:lineRule="exact"/>
        <w:jc w:val="both"/>
        <w:rPr>
          <w:rStyle w:val="bumpedfont20"/>
          <w:rFonts w:ascii="Mazda Type" w:hAnsi="Mazda Type"/>
          <w:sz w:val="20"/>
          <w:szCs w:val="20"/>
          <w:lang w:val="fr-FR"/>
        </w:rPr>
      </w:pPr>
      <w:r w:rsidRPr="00914EA3">
        <w:rPr>
          <w:rFonts w:ascii="Mazda Type" w:hAnsi="Mazda Type"/>
          <w:sz w:val="20"/>
          <w:szCs w:val="20"/>
          <w:lang w:val="fr-FR"/>
        </w:rPr>
        <w:t xml:space="preserve">Alors que l’environnement commercial reste incertain en raison de problèmes tels que la guerre en Ukraine, la pénurie de semi-conducteurs et la hausse des prix des matières premières, Mazda entend continuer à améliorer les ventes et à réaliser une nouvelle croissance des volumes en introduisant les nouvelles CX-50 et CX-60 au cours de l’exercice fiscal se terminant en mars 2023, prévoyant des ventes </w:t>
      </w:r>
      <w:proofErr w:type="gramStart"/>
      <w:r w:rsidRPr="00914EA3">
        <w:rPr>
          <w:rFonts w:ascii="Mazda Type" w:hAnsi="Mazda Type"/>
          <w:sz w:val="20"/>
          <w:szCs w:val="20"/>
          <w:lang w:val="fr-FR"/>
        </w:rPr>
        <w:t>mondiales</w:t>
      </w:r>
      <w:proofErr w:type="gramEnd"/>
      <w:r w:rsidRPr="00914EA3">
        <w:rPr>
          <w:rFonts w:ascii="Mazda Type" w:hAnsi="Mazda Type"/>
          <w:sz w:val="20"/>
          <w:szCs w:val="20"/>
          <w:lang w:val="fr-FR"/>
        </w:rPr>
        <w:t xml:space="preserve"> de 1 349 000 unités. L’Amérique du Nord, le Japon et l’Europe devraient être en tête des ventes</w:t>
      </w:r>
      <w:r w:rsidR="005A50A8" w:rsidRPr="0058000A">
        <w:rPr>
          <w:rStyle w:val="bumpedfont20"/>
          <w:rFonts w:ascii="Mazda Type" w:hAnsi="Mazda Type"/>
          <w:sz w:val="20"/>
          <w:szCs w:val="20"/>
          <w:lang w:val="fr-FR"/>
        </w:rPr>
        <w:t>.</w:t>
      </w:r>
    </w:p>
    <w:p w14:paraId="419C9B9C" w14:textId="77777777" w:rsidR="005A50A8" w:rsidRPr="0058000A" w:rsidRDefault="005A50A8" w:rsidP="005A50A8">
      <w:pPr>
        <w:spacing w:line="260" w:lineRule="exact"/>
        <w:jc w:val="both"/>
        <w:rPr>
          <w:rStyle w:val="bumpedfont20"/>
          <w:rFonts w:ascii="Mazda Type" w:hAnsi="Mazda Type"/>
          <w:sz w:val="20"/>
          <w:szCs w:val="20"/>
          <w:lang w:val="fr-FR"/>
        </w:rPr>
      </w:pPr>
    </w:p>
    <w:p w14:paraId="1DF9E765" w14:textId="58F175AB" w:rsidR="005A50A8" w:rsidRPr="0058000A" w:rsidRDefault="00F96BE0" w:rsidP="005A50A8">
      <w:pPr>
        <w:spacing w:line="260" w:lineRule="exact"/>
        <w:jc w:val="both"/>
        <w:rPr>
          <w:rStyle w:val="bumpedfont20"/>
          <w:rFonts w:ascii="Mazda Type" w:hAnsi="Mazda Type"/>
          <w:sz w:val="20"/>
          <w:szCs w:val="20"/>
          <w:lang w:val="fr-FR"/>
        </w:rPr>
      </w:pPr>
      <w:r w:rsidRPr="00F96BE0">
        <w:rPr>
          <w:rFonts w:ascii="Mazda Type" w:hAnsi="Mazda Type"/>
          <w:sz w:val="20"/>
          <w:szCs w:val="20"/>
          <w:lang w:val="fr-FR"/>
        </w:rPr>
        <w:t xml:space="preserve">Surveillant de près et </w:t>
      </w:r>
      <w:r w:rsidR="00447F65">
        <w:rPr>
          <w:rFonts w:ascii="Mazda Type" w:hAnsi="Mazda Type"/>
          <w:sz w:val="20"/>
          <w:szCs w:val="20"/>
          <w:lang w:val="fr-FR"/>
        </w:rPr>
        <w:t xml:space="preserve">en </w:t>
      </w:r>
      <w:r w:rsidRPr="00F96BE0">
        <w:rPr>
          <w:rFonts w:ascii="Mazda Type" w:hAnsi="Mazda Type"/>
          <w:sz w:val="20"/>
          <w:szCs w:val="20"/>
          <w:lang w:val="fr-FR"/>
        </w:rPr>
        <w:t>continu l’environnement commercial, Mazda prévoit pour l’ensemble de l’exercice fiscal un chiffre d’affaires net de 3 800 milliards de yens, soit 28,5 milliards d’euros*, un bénéfice d’exploitation de 120 milliards de yens, soit 902,2 millions d’euros* et un bénéfice net de 80 milliards de yens, l’équivalent de 601,5 millions d’euros*</w:t>
      </w:r>
      <w:r>
        <w:rPr>
          <w:rFonts w:ascii="Mazda Type" w:hAnsi="Mazda Type"/>
          <w:sz w:val="20"/>
          <w:szCs w:val="20"/>
          <w:lang w:val="fr-FR"/>
        </w:rPr>
        <w:t>.</w:t>
      </w:r>
    </w:p>
    <w:p w14:paraId="172ED686" w14:textId="77777777" w:rsidR="005A50A8" w:rsidRPr="0058000A" w:rsidRDefault="005A50A8" w:rsidP="005A50A8">
      <w:pPr>
        <w:spacing w:line="260" w:lineRule="exact"/>
        <w:jc w:val="both"/>
        <w:rPr>
          <w:rStyle w:val="bumpedfont20"/>
          <w:rFonts w:ascii="Mazda Type" w:hAnsi="Mazda Type"/>
          <w:sz w:val="20"/>
          <w:szCs w:val="20"/>
          <w:lang w:val="fr-FR"/>
        </w:rPr>
      </w:pPr>
    </w:p>
    <w:p w14:paraId="7AE89B6F" w14:textId="381F2D63" w:rsidR="005A50A8" w:rsidRPr="0058000A" w:rsidRDefault="00F96BE0" w:rsidP="005A50A8">
      <w:pPr>
        <w:spacing w:line="260" w:lineRule="exact"/>
        <w:jc w:val="both"/>
        <w:rPr>
          <w:rStyle w:val="bumpedfont20"/>
          <w:rFonts w:ascii="Mazda Type" w:hAnsi="Mazda Type"/>
          <w:sz w:val="20"/>
          <w:szCs w:val="20"/>
          <w:lang w:val="fr-FR"/>
        </w:rPr>
      </w:pPr>
      <w:r w:rsidRPr="0058000A">
        <w:rPr>
          <w:rStyle w:val="bumpedfont20"/>
          <w:rFonts w:ascii="Mazda Type" w:hAnsi="Mazda Type"/>
          <w:sz w:val="20"/>
          <w:szCs w:val="20"/>
          <w:lang w:val="fr-FR"/>
        </w:rPr>
        <w:t>FIN</w:t>
      </w:r>
    </w:p>
    <w:p w14:paraId="489FD979" w14:textId="340AA343" w:rsidR="005A50A8" w:rsidRPr="0058000A" w:rsidRDefault="005A50A8" w:rsidP="005A50A8">
      <w:pPr>
        <w:pStyle w:val="s3"/>
        <w:spacing w:line="260" w:lineRule="exact"/>
        <w:rPr>
          <w:rFonts w:ascii="Mazda Type Cyrillic" w:hAnsi="Mazda Type Cyrillic"/>
          <w:sz w:val="18"/>
          <w:szCs w:val="20"/>
          <w:lang w:val="fr-FR"/>
        </w:rPr>
      </w:pPr>
      <w:r w:rsidRPr="0058000A">
        <w:rPr>
          <w:rStyle w:val="bumpedfont20"/>
          <w:rFonts w:ascii="Mazda Type Cyrillic" w:hAnsi="Mazda Type Cyrillic"/>
          <w:sz w:val="18"/>
          <w:szCs w:val="20"/>
          <w:lang w:val="fr-FR"/>
        </w:rPr>
        <w:t>*</w:t>
      </w:r>
      <w:r w:rsidR="00F96BE0" w:rsidRPr="00F96BE0">
        <w:rPr>
          <w:rFonts w:ascii="Mazda Type Cyrillic" w:hAnsi="Mazda Type Cyrillic"/>
          <w:sz w:val="18"/>
          <w:szCs w:val="20"/>
          <w:lang w:val="fr-FR"/>
        </w:rPr>
        <w:t>Source : Résultats financiers consolidés de Mazda Motor Corporation pour l’exercice fiscal se terminant le 31 mars 2022 ; les chiffres en euros pour l’exercice fiscal ont été calculés avec le taux de change suivant : 1 € = 131 ¥ ; prévisions pour l’année complète : 1 € = 133 ¥</w:t>
      </w:r>
    </w:p>
    <w:p w14:paraId="796D192F" w14:textId="77777777" w:rsidR="00BB397D" w:rsidRPr="0058000A" w:rsidRDefault="00BB397D">
      <w:pPr>
        <w:rPr>
          <w:lang w:val="fr-FR"/>
        </w:rPr>
      </w:pPr>
    </w:p>
    <w:sectPr w:rsidR="00BB397D" w:rsidRPr="0058000A" w:rsidSect="00725614">
      <w:headerReference w:type="default" r:id="rId7"/>
      <w:footerReference w:type="default" r:id="rId8"/>
      <w:pgSz w:w="11900" w:h="16840"/>
      <w:pgMar w:top="1134" w:right="1418" w:bottom="1418" w:left="1418" w:header="37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5B502" w14:textId="77777777" w:rsidR="00D84443" w:rsidRDefault="00D84443">
      <w:r>
        <w:separator/>
      </w:r>
    </w:p>
  </w:endnote>
  <w:endnote w:type="continuationSeparator" w:id="0">
    <w:p w14:paraId="548412F4" w14:textId="77777777" w:rsidR="00D84443" w:rsidRDefault="00D8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Medium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Mazda Type Cyrillic">
    <w:altName w:val="Calibri"/>
    <w:panose1 w:val="01000000000000000000"/>
    <w:charset w:val="00"/>
    <w:family w:val="modern"/>
    <w:notTrueType/>
    <w:pitch w:val="variable"/>
    <w:sig w:usb0="A000026F" w:usb1="00000001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484C0" w14:textId="77777777" w:rsidR="00DC2CCB" w:rsidRDefault="005A50A8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5CE24A" wp14:editId="3061F658">
              <wp:simplePos x="0" y="0"/>
              <wp:positionH relativeFrom="column">
                <wp:posOffset>-506540</wp:posOffset>
              </wp:positionH>
              <wp:positionV relativeFrom="paragraph">
                <wp:posOffset>-131445</wp:posOffset>
              </wp:positionV>
              <wp:extent cx="6839585" cy="575970"/>
              <wp:effectExtent l="0" t="0" r="18415" b="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575970"/>
                        <a:chOff x="0" y="0"/>
                        <a:chExt cx="6840000" cy="576072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99"/>
                          <a:ext cx="6839999" cy="502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7BE7B" w14:textId="77777777" w:rsidR="0004495E" w:rsidRPr="0004495E" w:rsidRDefault="0004495E" w:rsidP="0004495E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04495E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fr-FR"/>
                              </w:rPr>
                              <w:t>Pour en savoir plus, vous pouvez contacter :</w:t>
                            </w:r>
                          </w:p>
                          <w:p w14:paraId="3A235B69" w14:textId="77777777" w:rsidR="0004495E" w:rsidRPr="0004495E" w:rsidRDefault="0004495E" w:rsidP="0004495E">
                            <w:pPr>
                              <w:spacing w:line="194" w:lineRule="exact"/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58000A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l-BE"/>
                              </w:rPr>
                              <w:t xml:space="preserve">Mazda Motor </w:t>
                            </w:r>
                            <w:proofErr w:type="spellStart"/>
                            <w:r w:rsidRPr="0058000A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l-BE"/>
                              </w:rPr>
                              <w:t>Belux</w:t>
                            </w:r>
                            <w:proofErr w:type="spellEnd"/>
                            <w:r w:rsidRPr="0058000A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l-BE"/>
                              </w:rPr>
                              <w:t>, Blaasveldstraat 162, 2830 Willebroek</w:t>
                            </w:r>
                            <w:r w:rsidRPr="0058000A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l-BE"/>
                              </w:rPr>
                              <w:br/>
                            </w:r>
                            <w:hyperlink r:id="rId1" w:history="1">
                              <w:r w:rsidRPr="0058000A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  <w:lang w:val="nl-BE"/>
                                </w:rPr>
                                <w:t>gemoetsp@mazdaeur.com</w:t>
                              </w:r>
                            </w:hyperlink>
                            <w:r w:rsidRPr="0058000A">
                              <w:rPr>
                                <w:rFonts w:ascii="Mazda Type" w:hAnsi="Mazda Type"/>
                                <w:color w:val="636363"/>
                                <w:sz w:val="16"/>
                                <w:szCs w:val="16"/>
                                <w:lang w:val="nl-BE"/>
                              </w:rPr>
                              <w:t xml:space="preserve">| </w:t>
                            </w:r>
                            <w:hyperlink r:id="rId2" w:history="1">
                              <w:r w:rsidRPr="0058000A">
                                <w:rPr>
                                  <w:rStyle w:val="Hyperlink"/>
                                  <w:rFonts w:ascii="Mazda Type" w:hAnsi="Mazda Type"/>
                                  <w:sz w:val="16"/>
                                  <w:szCs w:val="16"/>
                                  <w:lang w:val="nl-BE"/>
                                </w:rPr>
                                <w:t>www.mazda-press.be</w:t>
                              </w:r>
                            </w:hyperlink>
                          </w:p>
                          <w:p w14:paraId="6199B617" w14:textId="77777777" w:rsidR="00DC2CCB" w:rsidRPr="0058000A" w:rsidRDefault="00837AD4" w:rsidP="009811AB">
                            <w:pPr>
                              <w:spacing w:line="194" w:lineRule="exact"/>
                              <w:rPr>
                                <w:color w:val="717171"/>
                                <w:sz w:val="14"/>
                                <w:szCs w:val="14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5CE24A" id="グループ化 18" o:spid="_x0000_s1027" style="position:absolute;margin-left:-39.9pt;margin-top:-10.35pt;width:538.55pt;height:45.35pt;z-index:251659264" coordsize="684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" strokecolor="#a0a0a0" strokeweight=".2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5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6E07BE7B" w14:textId="77777777" w:rsidR="0004495E" w:rsidRPr="0004495E" w:rsidRDefault="0004495E" w:rsidP="0004495E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</w:pPr>
                      <w:r w:rsidRPr="0004495E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fr-FR"/>
                        </w:rPr>
                        <w:t>Pour en savoir plus, vous pouvez contacter :</w:t>
                      </w:r>
                    </w:p>
                    <w:p w14:paraId="3A235B69" w14:textId="77777777" w:rsidR="0004495E" w:rsidRPr="0004495E" w:rsidRDefault="0004495E" w:rsidP="0004495E">
                      <w:pPr>
                        <w:spacing w:line="194" w:lineRule="exact"/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l-BE"/>
                        </w:rPr>
                      </w:pPr>
                      <w:r w:rsidRPr="0058000A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l-BE"/>
                        </w:rPr>
                        <w:t xml:space="preserve">Mazda Motor </w:t>
                      </w:r>
                      <w:proofErr w:type="spellStart"/>
                      <w:r w:rsidRPr="0058000A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l-BE"/>
                        </w:rPr>
                        <w:t>Belux</w:t>
                      </w:r>
                      <w:proofErr w:type="spellEnd"/>
                      <w:r w:rsidRPr="0058000A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l-BE"/>
                        </w:rPr>
                        <w:t>, Blaasveldstraat 162, 2830 Willebroek</w:t>
                      </w:r>
                      <w:r w:rsidRPr="0058000A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l-BE"/>
                        </w:rPr>
                        <w:br/>
                      </w:r>
                      <w:hyperlink r:id="rId3" w:history="1">
                        <w:r w:rsidRPr="0058000A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  <w:lang w:val="nl-BE"/>
                          </w:rPr>
                          <w:t>gemoetsp@mazdaeur.com</w:t>
                        </w:r>
                      </w:hyperlink>
                      <w:r w:rsidRPr="0058000A">
                        <w:rPr>
                          <w:rFonts w:ascii="Mazda Type" w:hAnsi="Mazda Type"/>
                          <w:color w:val="636363"/>
                          <w:sz w:val="16"/>
                          <w:szCs w:val="16"/>
                          <w:lang w:val="nl-BE"/>
                        </w:rPr>
                        <w:t xml:space="preserve">| </w:t>
                      </w:r>
                      <w:hyperlink r:id="rId4" w:history="1">
                        <w:r w:rsidRPr="0058000A">
                          <w:rPr>
                            <w:rStyle w:val="Hyperlink"/>
                            <w:rFonts w:ascii="Mazda Type" w:hAnsi="Mazda Type"/>
                            <w:sz w:val="16"/>
                            <w:szCs w:val="16"/>
                            <w:lang w:val="nl-BE"/>
                          </w:rPr>
                          <w:t>www.mazda-press.be</w:t>
                        </w:r>
                      </w:hyperlink>
                    </w:p>
                    <w:p w14:paraId="6199B617" w14:textId="77777777" w:rsidR="00DC2CCB" w:rsidRPr="0058000A" w:rsidRDefault="00837AD4" w:rsidP="009811AB">
                      <w:pPr>
                        <w:spacing w:line="194" w:lineRule="exact"/>
                        <w:rPr>
                          <w:color w:val="717171"/>
                          <w:sz w:val="14"/>
                          <w:szCs w:val="14"/>
                          <w:lang w:val="nl-BE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B726" w14:textId="77777777" w:rsidR="00D84443" w:rsidRDefault="00D84443">
      <w:r>
        <w:separator/>
      </w:r>
    </w:p>
  </w:footnote>
  <w:footnote w:type="continuationSeparator" w:id="0">
    <w:p w14:paraId="46EC3D71" w14:textId="77777777" w:rsidR="00D84443" w:rsidRDefault="00D84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7ADF" w14:textId="0AA0A91B" w:rsidR="00DC2CCB" w:rsidRPr="008914EE" w:rsidRDefault="005A50A8" w:rsidP="008453F5">
    <w:pPr>
      <w:pStyle w:val="Header"/>
      <w:ind w:left="1416"/>
      <w:rPr>
        <w:rFonts w:ascii="Mazda Type" w:hAnsi="Mazda Type"/>
        <w:lang w:eastAsia="de-DE"/>
      </w:rPr>
    </w:pPr>
    <w:r w:rsidRPr="008914EE">
      <w:rPr>
        <w:rFonts w:ascii="Mazda Type" w:hAnsi="Mazda Type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B0B65D4" wp14:editId="6F4E3DF2">
              <wp:simplePos x="0" y="0"/>
              <wp:positionH relativeFrom="column">
                <wp:posOffset>235585</wp:posOffset>
              </wp:positionH>
              <wp:positionV relativeFrom="paragraph">
                <wp:posOffset>-438150</wp:posOffset>
              </wp:positionV>
              <wp:extent cx="5181600" cy="4445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81600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291EBF5" w14:textId="77777777" w:rsidR="0004495E" w:rsidRPr="0058000A" w:rsidRDefault="0004495E" w:rsidP="0004495E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fr-FR"/>
                            </w:rPr>
                          </w:pPr>
                          <w:r w:rsidRPr="0058000A">
                            <w:rPr>
                              <w:rFonts w:ascii="Mazda Type" w:hAnsi="Mazda Type" w:cs="Arial"/>
                              <w:b/>
                              <w:color w:val="636363"/>
                              <w:lang w:val="fr-FR"/>
                            </w:rPr>
                            <w:t>COMMUNIQUÉ DE PRESSE - MAZDA MOTOR BELUX</w:t>
                          </w:r>
                        </w:p>
                        <w:p w14:paraId="561FADEE" w14:textId="64EEA738" w:rsidR="00DC2CCB" w:rsidRPr="0058000A" w:rsidRDefault="00837AD4" w:rsidP="00D03719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0B65D4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18.55pt;margin-top:-34.5pt;width:408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" filled="f" stroked="f" strokeweight=".5pt">
              <v:textbox>
                <w:txbxContent>
                  <w:p w14:paraId="3291EBF5" w14:textId="77777777" w:rsidR="0004495E" w:rsidRPr="0058000A" w:rsidRDefault="0004495E" w:rsidP="0004495E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fr-FR"/>
                      </w:rPr>
                    </w:pPr>
                    <w:r w:rsidRPr="0058000A">
                      <w:rPr>
                        <w:rFonts w:ascii="Mazda Type" w:hAnsi="Mazda Type" w:cs="Arial"/>
                        <w:b/>
                        <w:color w:val="636363"/>
                        <w:lang w:val="fr-FR"/>
                      </w:rPr>
                      <w:t>COMMUNIQUÉ DE PRESSE - MAZDA MOTOR BELUX</w:t>
                    </w:r>
                  </w:p>
                  <w:p w14:paraId="561FADEE" w14:textId="64EEA738" w:rsidR="00DC2CCB" w:rsidRPr="0058000A" w:rsidRDefault="00837AD4" w:rsidP="00D03719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27AB5524" wp14:editId="72EE1307">
          <wp:simplePos x="0" y="0"/>
          <wp:positionH relativeFrom="column">
            <wp:posOffset>-919290</wp:posOffset>
          </wp:positionH>
          <wp:positionV relativeFrom="paragraph">
            <wp:posOffset>-2372360</wp:posOffset>
          </wp:positionV>
          <wp:extent cx="7559675" cy="2162175"/>
          <wp:effectExtent l="0" t="0" r="3175" b="952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6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A8"/>
    <w:rsid w:val="0004495E"/>
    <w:rsid w:val="00447F65"/>
    <w:rsid w:val="0058000A"/>
    <w:rsid w:val="005A50A8"/>
    <w:rsid w:val="00824E45"/>
    <w:rsid w:val="00837AD4"/>
    <w:rsid w:val="00914EA3"/>
    <w:rsid w:val="00BB397D"/>
    <w:rsid w:val="00D84443"/>
    <w:rsid w:val="00DD2F4D"/>
    <w:rsid w:val="00E26591"/>
    <w:rsid w:val="00F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028244"/>
  <w15:chartTrackingRefBased/>
  <w15:docId w15:val="{2D5A7CEB-5C39-4CA9-8B68-FF33A17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0A8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0A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A50A8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5A50A8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A50A8"/>
    <w:rPr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5A50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0A8"/>
    <w:pPr>
      <w:ind w:left="720"/>
      <w:contextualSpacing/>
    </w:pPr>
  </w:style>
  <w:style w:type="paragraph" w:customStyle="1" w:styleId="s3">
    <w:name w:val="s3"/>
    <w:basedOn w:val="Normal"/>
    <w:rsid w:val="005A50A8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efaultParagraphFont"/>
    <w:rsid w:val="005A50A8"/>
  </w:style>
  <w:style w:type="character" w:styleId="UnresolvedMention">
    <w:name w:val="Unresolved Mention"/>
    <w:basedOn w:val="DefaultParagraphFont"/>
    <w:uiPriority w:val="99"/>
    <w:semiHidden/>
    <w:unhideWhenUsed/>
    <w:rsid w:val="00044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moetsp@mazdaeur.com" TargetMode="External"/><Relationship Id="rId2" Type="http://schemas.openxmlformats.org/officeDocument/2006/relationships/hyperlink" Target="http://www.mazda-press.be" TargetMode="External"/><Relationship Id="rId1" Type="http://schemas.openxmlformats.org/officeDocument/2006/relationships/hyperlink" Target="mailto:gemoetsp@mazdaeur.com" TargetMode="External"/><Relationship Id="rId4" Type="http://schemas.openxmlformats.org/officeDocument/2006/relationships/hyperlink" Target="http://www.mazda-pres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Hesemans</dc:creator>
  <cp:keywords/>
  <dc:description/>
  <cp:lastModifiedBy>Gemoets, Peter</cp:lastModifiedBy>
  <cp:revision>2</cp:revision>
  <dcterms:created xsi:type="dcterms:W3CDTF">2022-05-19T14:01:00Z</dcterms:created>
  <dcterms:modified xsi:type="dcterms:W3CDTF">2022-05-19T14:01:00Z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759577-5ea0-4866-9528-c5abbb8a6af6_Enabled">
    <vt:lpwstr>true</vt:lpwstr>
  </property>
  <property fmtid="{D5CDD505-2E9C-101B-9397-08002B2CF9AE}" pid="3" name="MSIP_Label_8f759577-5ea0-4866-9528-c5abbb8a6af6_SetDate">
    <vt:lpwstr>2022-05-19T14:00:47Z</vt:lpwstr>
  </property>
  <property fmtid="{D5CDD505-2E9C-101B-9397-08002B2CF9AE}" pid="4" name="MSIP_Label_8f759577-5ea0-4866-9528-c5abbb8a6af6_Method">
    <vt:lpwstr>Privileged</vt:lpwstr>
  </property>
  <property fmtid="{D5CDD505-2E9C-101B-9397-08002B2CF9AE}" pid="5" name="MSIP_Label_8f759577-5ea0-4866-9528-c5abbb8a6af6_Name">
    <vt:lpwstr>Public</vt:lpwstr>
  </property>
  <property fmtid="{D5CDD505-2E9C-101B-9397-08002B2CF9AE}" pid="6" name="MSIP_Label_8f759577-5ea0-4866-9528-c5abbb8a6af6_SiteId">
    <vt:lpwstr>88aa0304-bac8-42a3-b26f-81949581123b</vt:lpwstr>
  </property>
  <property fmtid="{D5CDD505-2E9C-101B-9397-08002B2CF9AE}" pid="7" name="MSIP_Label_8f759577-5ea0-4866-9528-c5abbb8a6af6_ActionId">
    <vt:lpwstr>67c5de73-1971-4a36-a0a3-7bcb1ac769bd</vt:lpwstr>
  </property>
  <property fmtid="{D5CDD505-2E9C-101B-9397-08002B2CF9AE}" pid="8" name="MSIP_Label_8f759577-5ea0-4866-9528-c5abbb8a6af6_ContentBits">
    <vt:lpwstr>0</vt:lpwstr>
  </property>
</Properties>
</file>