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6C0F" w14:textId="6E4638DD" w:rsidR="005B4A9B" w:rsidRPr="00EB4B07" w:rsidRDefault="002D2430" w:rsidP="005B4A9B">
      <w:pPr>
        <w:jc w:val="center"/>
        <w:rPr>
          <w:rFonts w:ascii="Mazda Type Medium" w:hAnsi="Mazda Type Medium"/>
          <w:sz w:val="32"/>
          <w:szCs w:val="32"/>
          <w:lang w:val="fr-FR"/>
        </w:rPr>
      </w:pPr>
      <w:r>
        <w:rPr>
          <w:rFonts w:ascii="Mazda Type Medium" w:hAnsi="Mazda Type Medium"/>
          <w:sz w:val="32"/>
          <w:szCs w:val="32"/>
          <w:lang w:val="fr-FR"/>
        </w:rPr>
        <w:t xml:space="preserve">Mise à jour du </w:t>
      </w:r>
      <w:r w:rsidR="00021C27" w:rsidRPr="00021C27">
        <w:rPr>
          <w:rFonts w:ascii="Mazda Type Medium" w:hAnsi="Mazda Type Medium"/>
          <w:sz w:val="32"/>
          <w:szCs w:val="32"/>
          <w:lang w:val="fr-FR"/>
        </w:rPr>
        <w:t>Mazda MX-30</w:t>
      </w:r>
      <w:r w:rsidR="00644BED">
        <w:rPr>
          <w:rFonts w:ascii="Mazda Type Medium" w:hAnsi="Mazda Type Medium"/>
          <w:sz w:val="32"/>
          <w:szCs w:val="32"/>
          <w:lang w:val="fr-FR"/>
        </w:rPr>
        <w:t> : p</w:t>
      </w:r>
      <w:r w:rsidR="00021C27" w:rsidRPr="00021C27">
        <w:rPr>
          <w:rFonts w:ascii="Mazda Type Medium" w:hAnsi="Mazda Type Medium"/>
          <w:sz w:val="32"/>
          <w:szCs w:val="32"/>
          <w:lang w:val="fr-FR"/>
        </w:rPr>
        <w:t>lus de personnalité, plus de style</w:t>
      </w:r>
    </w:p>
    <w:p w14:paraId="2A8A6B18" w14:textId="77777777" w:rsidR="005B4A9B" w:rsidRPr="00EB4B07" w:rsidRDefault="005B4A9B" w:rsidP="005B4A9B">
      <w:pPr>
        <w:rPr>
          <w:rFonts w:ascii="Mazda Type" w:hAnsi="Mazda Type"/>
          <w:b/>
          <w:sz w:val="32"/>
          <w:szCs w:val="32"/>
          <w:lang w:val="fr-FR"/>
        </w:rPr>
      </w:pPr>
    </w:p>
    <w:p w14:paraId="1B3B4413" w14:textId="5E43D7A8" w:rsidR="005B4A9B" w:rsidRPr="00EB4B07" w:rsidRDefault="00021C27" w:rsidP="005B4A9B">
      <w:pPr>
        <w:pStyle w:val="ListParagraph"/>
        <w:numPr>
          <w:ilvl w:val="0"/>
          <w:numId w:val="1"/>
        </w:numPr>
        <w:rPr>
          <w:rFonts w:ascii="Mazda Type" w:hAnsi="Mazda Type"/>
          <w:sz w:val="21"/>
          <w:szCs w:val="21"/>
          <w:lang w:val="fr-FR"/>
        </w:rPr>
      </w:pPr>
      <w:r w:rsidRPr="00021C27">
        <w:rPr>
          <w:rFonts w:ascii="Mazda Type" w:hAnsi="Mazda Type"/>
          <w:sz w:val="21"/>
          <w:szCs w:val="21"/>
          <w:lang w:val="fr-FR"/>
        </w:rPr>
        <w:t xml:space="preserve">Le nouveau MX-30 </w:t>
      </w:r>
      <w:r w:rsidR="002D2430">
        <w:rPr>
          <w:rFonts w:ascii="Mazda Type" w:hAnsi="Mazda Type"/>
          <w:sz w:val="21"/>
          <w:szCs w:val="21"/>
          <w:lang w:val="fr-FR"/>
        </w:rPr>
        <w:t>(</w:t>
      </w:r>
      <w:r w:rsidRPr="00021C27">
        <w:rPr>
          <w:rFonts w:ascii="Mazda Type" w:hAnsi="Mazda Type"/>
          <w:sz w:val="21"/>
          <w:szCs w:val="21"/>
          <w:lang w:val="fr-FR"/>
        </w:rPr>
        <w:t>2022</w:t>
      </w:r>
      <w:r w:rsidR="002D2430">
        <w:rPr>
          <w:rFonts w:ascii="Mazda Type" w:hAnsi="Mazda Type"/>
          <w:sz w:val="21"/>
          <w:szCs w:val="21"/>
          <w:lang w:val="fr-FR"/>
        </w:rPr>
        <w:t>)</w:t>
      </w:r>
      <w:r w:rsidRPr="00021C27">
        <w:rPr>
          <w:rFonts w:ascii="Mazda Type" w:hAnsi="Mazda Type"/>
          <w:sz w:val="21"/>
          <w:szCs w:val="21"/>
          <w:lang w:val="fr-FR"/>
        </w:rPr>
        <w:t xml:space="preserve"> mis à jour sera commercialisé en Europe à partir du mois de juillet prochain</w:t>
      </w:r>
    </w:p>
    <w:p w14:paraId="4BAF43E6" w14:textId="01542A8A" w:rsidR="005B4A9B" w:rsidRPr="00EB4B07" w:rsidRDefault="00021C27" w:rsidP="005B4A9B">
      <w:pPr>
        <w:pStyle w:val="ListParagraph"/>
        <w:numPr>
          <w:ilvl w:val="0"/>
          <w:numId w:val="1"/>
        </w:numPr>
        <w:rPr>
          <w:rFonts w:ascii="Mazda Type" w:hAnsi="Mazda Type"/>
          <w:sz w:val="21"/>
          <w:szCs w:val="21"/>
          <w:lang w:val="fr-FR"/>
        </w:rPr>
      </w:pPr>
      <w:r w:rsidRPr="00021C27">
        <w:rPr>
          <w:rFonts w:ascii="Mazda Type" w:hAnsi="Mazda Type"/>
          <w:sz w:val="21"/>
          <w:szCs w:val="21"/>
          <w:lang w:val="fr-FR"/>
        </w:rPr>
        <w:t>Améliorations de la recharge</w:t>
      </w:r>
      <w:r w:rsidR="002D2430">
        <w:rPr>
          <w:rFonts w:ascii="Mazda Type" w:hAnsi="Mazda Type"/>
          <w:sz w:val="21"/>
          <w:szCs w:val="21"/>
          <w:lang w:val="fr-FR"/>
        </w:rPr>
        <w:t xml:space="preserve"> et </w:t>
      </w:r>
      <w:r>
        <w:rPr>
          <w:rFonts w:ascii="Mazda Type" w:hAnsi="Mazda Type"/>
          <w:sz w:val="21"/>
          <w:szCs w:val="21"/>
          <w:lang w:val="fr-FR"/>
        </w:rPr>
        <w:t>de la sonori</w:t>
      </w:r>
      <w:r w:rsidR="002D2430">
        <w:rPr>
          <w:rFonts w:ascii="Mazda Type" w:hAnsi="Mazda Type"/>
          <w:sz w:val="21"/>
          <w:szCs w:val="21"/>
          <w:lang w:val="fr-FR"/>
        </w:rPr>
        <w:t xml:space="preserve">sation, </w:t>
      </w:r>
      <w:r>
        <w:rPr>
          <w:rFonts w:ascii="Mazda Type" w:hAnsi="Mazda Type"/>
          <w:sz w:val="21"/>
          <w:szCs w:val="21"/>
          <w:lang w:val="fr-FR"/>
        </w:rPr>
        <w:t>e</w:t>
      </w:r>
      <w:r w:rsidRPr="00021C27">
        <w:rPr>
          <w:rFonts w:ascii="Mazda Type" w:hAnsi="Mazda Type"/>
          <w:sz w:val="21"/>
          <w:szCs w:val="21"/>
          <w:lang w:val="fr-FR"/>
        </w:rPr>
        <w:t>t de</w:t>
      </w:r>
      <w:r w:rsidR="002D2430">
        <w:rPr>
          <w:rFonts w:ascii="Mazda Type" w:hAnsi="Mazda Type"/>
          <w:sz w:val="21"/>
          <w:szCs w:val="21"/>
          <w:lang w:val="fr-FR"/>
        </w:rPr>
        <w:t xml:space="preserve"> nouveaux coloris </w:t>
      </w:r>
      <w:r w:rsidRPr="00021C27">
        <w:rPr>
          <w:rFonts w:ascii="Mazda Type" w:hAnsi="Mazda Type"/>
          <w:sz w:val="21"/>
          <w:szCs w:val="21"/>
          <w:lang w:val="fr-FR"/>
        </w:rPr>
        <w:t>intérieurs et extérieurs</w:t>
      </w:r>
    </w:p>
    <w:p w14:paraId="1DCCB4D6" w14:textId="77777777" w:rsidR="005B4A9B" w:rsidRPr="00EB4B07" w:rsidRDefault="005B4A9B" w:rsidP="005B4A9B">
      <w:pPr>
        <w:rPr>
          <w:lang w:val="fr-FR"/>
        </w:rPr>
      </w:pPr>
    </w:p>
    <w:p w14:paraId="514226E5" w14:textId="5A1D686F" w:rsidR="005B4A9B" w:rsidRPr="00EB4B07" w:rsidRDefault="00021C27" w:rsidP="005B4A9B">
      <w:pPr>
        <w:spacing w:after="240" w:line="276" w:lineRule="auto"/>
        <w:rPr>
          <w:rFonts w:ascii="Mazda Type" w:hAnsi="Mazda Type"/>
          <w:sz w:val="21"/>
          <w:szCs w:val="21"/>
          <w:lang w:val="fr-FR"/>
        </w:rPr>
      </w:pPr>
      <w:r w:rsidRPr="007B58A5">
        <w:rPr>
          <w:rFonts w:ascii="Mazda Type" w:hAnsi="Mazda Type"/>
          <w:b/>
          <w:sz w:val="18"/>
          <w:szCs w:val="18"/>
          <w:lang w:val="fr-FR"/>
        </w:rPr>
        <w:t>Willebroek</w:t>
      </w:r>
      <w:r w:rsidR="005B4A9B" w:rsidRPr="007B58A5">
        <w:rPr>
          <w:rFonts w:ascii="Mazda Type" w:hAnsi="Mazda Type"/>
          <w:b/>
          <w:sz w:val="18"/>
          <w:szCs w:val="18"/>
          <w:lang w:val="fr-FR"/>
        </w:rPr>
        <w:t xml:space="preserve">, </w:t>
      </w:r>
      <w:r w:rsidRPr="007B58A5">
        <w:rPr>
          <w:rFonts w:ascii="Mazda Type" w:hAnsi="Mazda Type"/>
          <w:b/>
          <w:sz w:val="18"/>
          <w:szCs w:val="18"/>
          <w:lang w:val="fr-FR"/>
        </w:rPr>
        <w:t xml:space="preserve">le </w:t>
      </w:r>
      <w:r w:rsidR="007B58A5" w:rsidRPr="007B58A5">
        <w:rPr>
          <w:rFonts w:ascii="Mazda Type" w:hAnsi="Mazda Type"/>
          <w:b/>
          <w:sz w:val="18"/>
          <w:szCs w:val="18"/>
          <w:lang w:val="fr-FR"/>
        </w:rPr>
        <w:t>20</w:t>
      </w:r>
      <w:r w:rsidRPr="007B58A5">
        <w:rPr>
          <w:rFonts w:ascii="Mazda Type" w:hAnsi="Mazda Type"/>
          <w:b/>
          <w:sz w:val="18"/>
          <w:szCs w:val="18"/>
          <w:lang w:val="fr-FR"/>
        </w:rPr>
        <w:t> mai </w:t>
      </w:r>
      <w:r w:rsidR="005B4A9B" w:rsidRPr="007B58A5">
        <w:rPr>
          <w:rFonts w:ascii="Mazda Type" w:hAnsi="Mazda Type"/>
          <w:b/>
          <w:sz w:val="18"/>
          <w:szCs w:val="18"/>
          <w:lang w:val="fr-FR"/>
        </w:rPr>
        <w:t>2022</w:t>
      </w:r>
      <w:r w:rsidR="005B4A9B" w:rsidRPr="007B58A5">
        <w:rPr>
          <w:rFonts w:ascii="Mazda Type" w:hAnsi="Mazda Type"/>
          <w:b/>
          <w:kern w:val="2"/>
          <w:sz w:val="18"/>
          <w:szCs w:val="18"/>
          <w:lang w:val="fr-FR" w:eastAsia="ja-JP"/>
        </w:rPr>
        <w:t>.</w:t>
      </w:r>
      <w:r w:rsidR="005B4A9B" w:rsidRPr="007B58A5">
        <w:rPr>
          <w:kern w:val="2"/>
          <w:sz w:val="18"/>
          <w:szCs w:val="18"/>
          <w:lang w:val="fr-FR" w:eastAsia="ja-JP"/>
        </w:rPr>
        <w:t xml:space="preserve"> </w:t>
      </w:r>
      <w:r w:rsidRPr="007B58A5">
        <w:rPr>
          <w:rFonts w:ascii="Mazda Type" w:hAnsi="Mazda Type"/>
          <w:sz w:val="21"/>
          <w:szCs w:val="21"/>
          <w:lang w:val="fr-FR"/>
        </w:rPr>
        <w:t>U</w:t>
      </w:r>
      <w:r w:rsidRPr="00021C27">
        <w:rPr>
          <w:rFonts w:ascii="Mazda Type" w:hAnsi="Mazda Type"/>
          <w:sz w:val="21"/>
          <w:szCs w:val="21"/>
          <w:lang w:val="fr-FR"/>
        </w:rPr>
        <w:t xml:space="preserve">ne version </w:t>
      </w:r>
      <w:r w:rsidR="002D2430">
        <w:rPr>
          <w:rFonts w:ascii="Mazda Type" w:hAnsi="Mazda Type"/>
          <w:sz w:val="21"/>
          <w:szCs w:val="21"/>
          <w:lang w:val="fr-FR"/>
        </w:rPr>
        <w:t xml:space="preserve">mise à jour </w:t>
      </w:r>
      <w:r w:rsidRPr="00021C27">
        <w:rPr>
          <w:rFonts w:ascii="Mazda Type" w:hAnsi="Mazda Type"/>
          <w:sz w:val="21"/>
          <w:szCs w:val="21"/>
          <w:lang w:val="fr-FR"/>
        </w:rPr>
        <w:t>du premier véhicule de grande production entièrement électrique du constructeur</w:t>
      </w:r>
      <w:r w:rsidR="002D2430">
        <w:rPr>
          <w:rFonts w:ascii="Mazda Type" w:hAnsi="Mazda Type"/>
          <w:sz w:val="21"/>
          <w:szCs w:val="21"/>
          <w:lang w:val="fr-FR"/>
        </w:rPr>
        <w:t xml:space="preserve"> d</w:t>
      </w:r>
      <w:r w:rsidR="00DB4BE7">
        <w:rPr>
          <w:rFonts w:ascii="Mazda Type" w:hAnsi="Mazda Type"/>
          <w:sz w:val="21"/>
          <w:szCs w:val="21"/>
          <w:lang w:val="fr-FR"/>
        </w:rPr>
        <w:t>’</w:t>
      </w:r>
      <w:r w:rsidR="002D2430">
        <w:rPr>
          <w:rFonts w:ascii="Mazda Type" w:hAnsi="Mazda Type"/>
          <w:sz w:val="21"/>
          <w:szCs w:val="21"/>
          <w:lang w:val="fr-FR"/>
        </w:rPr>
        <w:t xml:space="preserve">Hiroshima, </w:t>
      </w:r>
      <w:r w:rsidRPr="00021C27">
        <w:rPr>
          <w:rFonts w:ascii="Mazda Type" w:hAnsi="Mazda Type"/>
          <w:sz w:val="21"/>
          <w:szCs w:val="21"/>
          <w:lang w:val="fr-FR"/>
        </w:rPr>
        <w:t xml:space="preserve">le MX-30 </w:t>
      </w:r>
      <w:r w:rsidR="002D2430">
        <w:rPr>
          <w:rFonts w:ascii="Mazda Type" w:hAnsi="Mazda Type"/>
          <w:sz w:val="21"/>
          <w:szCs w:val="21"/>
          <w:lang w:val="fr-FR"/>
        </w:rPr>
        <w:t>(</w:t>
      </w:r>
      <w:r w:rsidRPr="00021C27">
        <w:rPr>
          <w:rFonts w:ascii="Mazda Type" w:hAnsi="Mazda Type"/>
          <w:sz w:val="21"/>
          <w:szCs w:val="21"/>
          <w:lang w:val="fr-FR"/>
        </w:rPr>
        <w:t>2022</w:t>
      </w:r>
      <w:r w:rsidR="002D2430">
        <w:rPr>
          <w:rFonts w:ascii="Mazda Type" w:hAnsi="Mazda Type"/>
          <w:sz w:val="21"/>
          <w:szCs w:val="21"/>
          <w:lang w:val="fr-FR"/>
        </w:rPr>
        <w:t>)</w:t>
      </w:r>
      <w:r w:rsidRPr="00021C27">
        <w:rPr>
          <w:rFonts w:ascii="Mazda Type" w:hAnsi="Mazda Type"/>
          <w:sz w:val="21"/>
          <w:szCs w:val="21"/>
          <w:lang w:val="fr-FR"/>
        </w:rPr>
        <w:t>, sera commercialisée en Europe dès le mois de juillet de cette année</w:t>
      </w:r>
      <w:r w:rsidR="005B4A9B" w:rsidRPr="00EB4B07">
        <w:rPr>
          <w:rFonts w:ascii="Mazda Type" w:hAnsi="Mazda Type"/>
          <w:sz w:val="21"/>
          <w:szCs w:val="21"/>
          <w:lang w:val="fr-FR"/>
        </w:rPr>
        <w:t>.</w:t>
      </w:r>
    </w:p>
    <w:p w14:paraId="71DAFF06" w14:textId="52276957" w:rsidR="005B4A9B" w:rsidRPr="00EB4B07" w:rsidRDefault="00021C27" w:rsidP="005B4A9B">
      <w:pPr>
        <w:spacing w:after="240" w:line="276" w:lineRule="auto"/>
        <w:rPr>
          <w:rFonts w:ascii="Mazda Type" w:hAnsi="Mazda Type"/>
          <w:sz w:val="21"/>
          <w:szCs w:val="21"/>
          <w:lang w:val="fr-FR"/>
        </w:rPr>
      </w:pPr>
      <w:r w:rsidRPr="00021C27">
        <w:rPr>
          <w:rFonts w:ascii="Mazda Type" w:hAnsi="Mazda Type"/>
          <w:sz w:val="21"/>
          <w:szCs w:val="21"/>
          <w:lang w:val="fr-FR"/>
        </w:rPr>
        <w:t xml:space="preserve">Le Mazda MX-30 </w:t>
      </w:r>
      <w:r w:rsidR="002D2430">
        <w:rPr>
          <w:rFonts w:ascii="Mazda Type" w:hAnsi="Mazda Type"/>
          <w:sz w:val="21"/>
          <w:szCs w:val="21"/>
          <w:lang w:val="fr-FR"/>
        </w:rPr>
        <w:t>(</w:t>
      </w:r>
      <w:r w:rsidRPr="00021C27">
        <w:rPr>
          <w:rFonts w:ascii="Mazda Type" w:hAnsi="Mazda Type"/>
          <w:sz w:val="21"/>
          <w:szCs w:val="21"/>
          <w:lang w:val="fr-FR"/>
        </w:rPr>
        <w:t>2022</w:t>
      </w:r>
      <w:r w:rsidR="002D2430">
        <w:rPr>
          <w:rFonts w:ascii="Mazda Type" w:hAnsi="Mazda Type"/>
          <w:sz w:val="21"/>
          <w:szCs w:val="21"/>
          <w:lang w:val="fr-FR"/>
        </w:rPr>
        <w:t>)</w:t>
      </w:r>
      <w:r w:rsidRPr="00021C27">
        <w:rPr>
          <w:rFonts w:ascii="Mazda Type" w:hAnsi="Mazda Type"/>
          <w:sz w:val="21"/>
          <w:szCs w:val="21"/>
          <w:lang w:val="fr-FR"/>
        </w:rPr>
        <w:t xml:space="preserve"> présente désormais des performances de recharge et une fonctionnalité d</w:t>
      </w:r>
      <w:r w:rsidR="00DB4BE7">
        <w:rPr>
          <w:rFonts w:ascii="Mazda Type" w:hAnsi="Mazda Type"/>
          <w:sz w:val="21"/>
          <w:szCs w:val="21"/>
          <w:lang w:val="fr-FR"/>
        </w:rPr>
        <w:t>’</w:t>
      </w:r>
      <w:r w:rsidRPr="00021C27">
        <w:rPr>
          <w:rFonts w:ascii="Mazda Type" w:hAnsi="Mazda Type"/>
          <w:sz w:val="21"/>
          <w:szCs w:val="21"/>
          <w:lang w:val="fr-FR"/>
        </w:rPr>
        <w:t>alimentation électrique améliorées, une sonori</w:t>
      </w:r>
      <w:r w:rsidR="002D2430">
        <w:rPr>
          <w:rFonts w:ascii="Mazda Type" w:hAnsi="Mazda Type"/>
          <w:sz w:val="21"/>
          <w:szCs w:val="21"/>
          <w:lang w:val="fr-FR"/>
        </w:rPr>
        <w:t xml:space="preserve">sation </w:t>
      </w:r>
      <w:r w:rsidRPr="00021C27">
        <w:rPr>
          <w:rFonts w:ascii="Mazda Type" w:hAnsi="Mazda Type"/>
          <w:sz w:val="21"/>
          <w:szCs w:val="21"/>
          <w:lang w:val="fr-FR"/>
        </w:rPr>
        <w:t>mieux pensée</w:t>
      </w:r>
      <w:r w:rsidR="002D2430">
        <w:rPr>
          <w:rFonts w:ascii="Mazda Type" w:hAnsi="Mazda Type"/>
          <w:sz w:val="21"/>
          <w:szCs w:val="21"/>
          <w:lang w:val="fr-FR"/>
        </w:rPr>
        <w:t xml:space="preserve"> pour </w:t>
      </w:r>
      <w:r w:rsidRPr="00021C27">
        <w:rPr>
          <w:rFonts w:ascii="Mazda Type" w:hAnsi="Mazda Type"/>
          <w:sz w:val="21"/>
          <w:szCs w:val="21"/>
          <w:lang w:val="fr-FR"/>
        </w:rPr>
        <w:t>son groupe motopropulseur électrique, ainsi que de nouvelles options d</w:t>
      </w:r>
      <w:r w:rsidR="00DB4BE7">
        <w:rPr>
          <w:rFonts w:ascii="Mazda Type" w:hAnsi="Mazda Type"/>
          <w:sz w:val="21"/>
          <w:szCs w:val="21"/>
          <w:lang w:val="fr-FR"/>
        </w:rPr>
        <w:t>’</w:t>
      </w:r>
      <w:r w:rsidR="002D2430">
        <w:rPr>
          <w:rFonts w:ascii="Mazda Type" w:hAnsi="Mazda Type"/>
          <w:sz w:val="21"/>
          <w:szCs w:val="21"/>
          <w:lang w:val="fr-FR"/>
        </w:rPr>
        <w:t>harmonies de couleurs e</w:t>
      </w:r>
      <w:r w:rsidRPr="00021C27">
        <w:rPr>
          <w:rFonts w:ascii="Mazda Type" w:hAnsi="Mazda Type"/>
          <w:sz w:val="21"/>
          <w:szCs w:val="21"/>
          <w:lang w:val="fr-FR"/>
        </w:rPr>
        <w:t>xtérieures et intérieures</w:t>
      </w:r>
      <w:r w:rsidR="005B4A9B" w:rsidRPr="00EB4B07">
        <w:rPr>
          <w:rFonts w:ascii="Mazda Type" w:hAnsi="Mazda Type"/>
          <w:sz w:val="21"/>
          <w:szCs w:val="21"/>
          <w:lang w:val="fr-FR"/>
        </w:rPr>
        <w:t>.</w:t>
      </w:r>
    </w:p>
    <w:p w14:paraId="0D97C087" w14:textId="0228F57A" w:rsidR="00C541D9" w:rsidRPr="00C541D9" w:rsidRDefault="00C541D9" w:rsidP="00C541D9">
      <w:pPr>
        <w:spacing w:after="240" w:line="276" w:lineRule="auto"/>
        <w:rPr>
          <w:rFonts w:ascii="Mazda Type" w:hAnsi="Mazda Type"/>
          <w:sz w:val="21"/>
          <w:szCs w:val="21"/>
          <w:lang w:val="fr-FR"/>
        </w:rPr>
      </w:pPr>
      <w:r w:rsidRPr="00C541D9">
        <w:rPr>
          <w:rFonts w:ascii="Mazda Type" w:hAnsi="Mazda Type"/>
          <w:sz w:val="21"/>
          <w:szCs w:val="21"/>
          <w:lang w:val="fr-FR"/>
        </w:rPr>
        <w:t xml:space="preserve">Les mises à jour techniques apportées au Mazda MX-30 </w:t>
      </w:r>
      <w:r w:rsidR="002D2430">
        <w:rPr>
          <w:rFonts w:ascii="Mazda Type" w:hAnsi="Mazda Type"/>
          <w:sz w:val="21"/>
          <w:szCs w:val="21"/>
          <w:lang w:val="fr-FR"/>
        </w:rPr>
        <w:t>(</w:t>
      </w:r>
      <w:r w:rsidRPr="00C541D9">
        <w:rPr>
          <w:rFonts w:ascii="Mazda Type" w:hAnsi="Mazda Type"/>
          <w:sz w:val="21"/>
          <w:szCs w:val="21"/>
          <w:lang w:val="fr-FR"/>
        </w:rPr>
        <w:t>2022</w:t>
      </w:r>
      <w:r w:rsidR="002D2430">
        <w:rPr>
          <w:rFonts w:ascii="Mazda Type" w:hAnsi="Mazda Type"/>
          <w:sz w:val="21"/>
          <w:szCs w:val="21"/>
          <w:lang w:val="fr-FR"/>
        </w:rPr>
        <w:t>)</w:t>
      </w:r>
      <w:r w:rsidRPr="00C541D9">
        <w:rPr>
          <w:rFonts w:ascii="Mazda Type" w:hAnsi="Mazda Type"/>
          <w:sz w:val="21"/>
          <w:szCs w:val="21"/>
          <w:lang w:val="fr-FR"/>
        </w:rPr>
        <w:t xml:space="preserve"> le rendent encore plus facile à utiliser. Ce véhicule électrique à batterie gère désormais la recharge normale triphasée de 11 kW en courant alternatif. Les performances de la recharge rapide en courant continu ont également été améliorées en augmentant la puissance maximale que le véhicule peut </w:t>
      </w:r>
      <w:r w:rsidR="002D2430">
        <w:rPr>
          <w:rFonts w:ascii="Mazda Type" w:hAnsi="Mazda Type"/>
          <w:sz w:val="21"/>
          <w:szCs w:val="21"/>
          <w:lang w:val="fr-FR"/>
        </w:rPr>
        <w:t>supporter</w:t>
      </w:r>
      <w:r w:rsidRPr="00C541D9">
        <w:rPr>
          <w:rFonts w:ascii="Mazda Type" w:hAnsi="Mazda Type"/>
          <w:sz w:val="21"/>
          <w:szCs w:val="21"/>
          <w:lang w:val="fr-FR"/>
        </w:rPr>
        <w:t>, qui passe de 40 à 50 kW. La durée de recharge rapide en courant continu a ainsi été réduit</w:t>
      </w:r>
      <w:r w:rsidR="00106AB4">
        <w:rPr>
          <w:rFonts w:ascii="Mazda Type" w:hAnsi="Mazda Type"/>
          <w:sz w:val="21"/>
          <w:szCs w:val="21"/>
          <w:lang w:val="fr-FR"/>
        </w:rPr>
        <w:t>e</w:t>
      </w:r>
      <w:r w:rsidRPr="00C541D9">
        <w:rPr>
          <w:rFonts w:ascii="Mazda Type" w:hAnsi="Mazda Type"/>
          <w:sz w:val="21"/>
          <w:szCs w:val="21"/>
          <w:lang w:val="fr-FR"/>
        </w:rPr>
        <w:t xml:space="preserve"> de dix minutes, pour atteindre 26 minutes seulement</w:t>
      </w:r>
      <w:r w:rsidR="002D2430" w:rsidRPr="002D2430">
        <w:rPr>
          <w:rFonts w:ascii="Mazda Type" w:hAnsi="Mazda Type"/>
          <w:sz w:val="21"/>
          <w:szCs w:val="21"/>
          <w:vertAlign w:val="superscript"/>
          <w:lang w:val="fr-FR"/>
        </w:rPr>
        <w:t>1</w:t>
      </w:r>
      <w:r w:rsidRPr="00C541D9">
        <w:rPr>
          <w:rFonts w:ascii="Mazda Type" w:hAnsi="Mazda Type"/>
          <w:sz w:val="21"/>
          <w:szCs w:val="21"/>
          <w:lang w:val="fr-FR"/>
        </w:rPr>
        <w:t>.</w:t>
      </w:r>
    </w:p>
    <w:p w14:paraId="4F96138F" w14:textId="173D777D" w:rsidR="005B4A9B" w:rsidRPr="00EB4B07" w:rsidRDefault="00C541D9" w:rsidP="005B4A9B">
      <w:pPr>
        <w:spacing w:after="240" w:line="276" w:lineRule="auto"/>
        <w:rPr>
          <w:rFonts w:ascii="Mazda Type" w:hAnsi="Mazda Type"/>
          <w:sz w:val="21"/>
          <w:szCs w:val="21"/>
          <w:lang w:val="fr-FR"/>
        </w:rPr>
      </w:pPr>
      <w:r w:rsidRPr="00C541D9">
        <w:rPr>
          <w:rFonts w:ascii="Mazda Type" w:hAnsi="Mazda Type"/>
          <w:sz w:val="21"/>
          <w:szCs w:val="21"/>
          <w:lang w:val="fr-FR"/>
        </w:rPr>
        <w:t>La sonori</w:t>
      </w:r>
      <w:r w:rsidR="002D2430">
        <w:rPr>
          <w:rFonts w:ascii="Mazda Type" w:hAnsi="Mazda Type"/>
          <w:sz w:val="21"/>
          <w:szCs w:val="21"/>
          <w:lang w:val="fr-FR"/>
        </w:rPr>
        <w:t xml:space="preserve">sation du </w:t>
      </w:r>
      <w:r w:rsidRPr="00C541D9">
        <w:rPr>
          <w:rFonts w:ascii="Mazda Type" w:hAnsi="Mazda Type"/>
          <w:sz w:val="21"/>
          <w:szCs w:val="21"/>
          <w:lang w:val="fr-FR"/>
        </w:rPr>
        <w:t xml:space="preserve">groupe motopropulseur du MX-30 aide les conducteurs à reconnaître </w:t>
      </w:r>
      <w:proofErr w:type="gramStart"/>
      <w:r w:rsidRPr="00C541D9">
        <w:rPr>
          <w:rFonts w:ascii="Mazda Type" w:hAnsi="Mazda Type"/>
          <w:sz w:val="21"/>
          <w:szCs w:val="21"/>
          <w:lang w:val="fr-FR"/>
        </w:rPr>
        <w:t>inconsciemment</w:t>
      </w:r>
      <w:proofErr w:type="gramEnd"/>
      <w:r w:rsidRPr="00C541D9">
        <w:rPr>
          <w:rFonts w:ascii="Mazda Type" w:hAnsi="Mazda Type"/>
          <w:sz w:val="21"/>
          <w:szCs w:val="21"/>
          <w:lang w:val="fr-FR"/>
        </w:rPr>
        <w:t xml:space="preserve"> la quantité de couple qu</w:t>
      </w:r>
      <w:r w:rsidR="00DB4BE7">
        <w:rPr>
          <w:rFonts w:ascii="Mazda Type" w:hAnsi="Mazda Type"/>
          <w:sz w:val="21"/>
          <w:szCs w:val="21"/>
          <w:lang w:val="fr-FR"/>
        </w:rPr>
        <w:t>’</w:t>
      </w:r>
      <w:r w:rsidRPr="00C541D9">
        <w:rPr>
          <w:rFonts w:ascii="Mazda Type" w:hAnsi="Mazda Type"/>
          <w:sz w:val="21"/>
          <w:szCs w:val="21"/>
          <w:lang w:val="fr-FR"/>
        </w:rPr>
        <w:t xml:space="preserve">il génère. Pour </w:t>
      </w:r>
      <w:r w:rsidR="002D2430">
        <w:rPr>
          <w:rFonts w:ascii="Mazda Type" w:hAnsi="Mazda Type"/>
          <w:sz w:val="21"/>
          <w:szCs w:val="21"/>
          <w:lang w:val="fr-FR"/>
        </w:rPr>
        <w:t xml:space="preserve">cette mise à jour de </w:t>
      </w:r>
      <w:r w:rsidRPr="00C541D9">
        <w:rPr>
          <w:rFonts w:ascii="Mazda Type" w:hAnsi="Mazda Type"/>
          <w:sz w:val="21"/>
          <w:szCs w:val="21"/>
          <w:lang w:val="fr-FR"/>
        </w:rPr>
        <w:t>2022, la fréquence du son a été optimisée pour être similaire aux autres sons entendus lorsque la voiture est en marche, tels que le bruit des roues et du vent, de sorte que les conducteurs puissent reconnaître la quantité de couple de manière naturelle, sans avoir l</w:t>
      </w:r>
      <w:r w:rsidR="00DB4BE7">
        <w:rPr>
          <w:rFonts w:ascii="Mazda Type" w:hAnsi="Mazda Type"/>
          <w:sz w:val="21"/>
          <w:szCs w:val="21"/>
          <w:lang w:val="fr-FR"/>
        </w:rPr>
        <w:t>’</w:t>
      </w:r>
      <w:r w:rsidRPr="00C541D9">
        <w:rPr>
          <w:rFonts w:ascii="Mazda Type" w:hAnsi="Mazda Type"/>
          <w:sz w:val="21"/>
          <w:szCs w:val="21"/>
          <w:lang w:val="fr-FR"/>
        </w:rPr>
        <w:t>impression que le son est inhabituel</w:t>
      </w:r>
      <w:r w:rsidR="005B4A9B" w:rsidRPr="00EB4B07">
        <w:rPr>
          <w:rFonts w:ascii="Mazda Type" w:hAnsi="Mazda Type"/>
          <w:sz w:val="21"/>
          <w:szCs w:val="21"/>
          <w:lang w:val="fr-FR"/>
        </w:rPr>
        <w:t>.</w:t>
      </w:r>
    </w:p>
    <w:p w14:paraId="4B7928CB" w14:textId="23CB2DFF" w:rsidR="005B4A9B" w:rsidRPr="00EB4B07" w:rsidRDefault="00C541D9" w:rsidP="005B4A9B">
      <w:pPr>
        <w:spacing w:after="240" w:line="276" w:lineRule="auto"/>
        <w:rPr>
          <w:rFonts w:ascii="Mazda Type" w:hAnsi="Mazda Type"/>
          <w:sz w:val="21"/>
          <w:szCs w:val="21"/>
          <w:lang w:val="fr-FR"/>
        </w:rPr>
      </w:pPr>
      <w:r w:rsidRPr="00C541D9">
        <w:rPr>
          <w:rFonts w:ascii="Mazda Type" w:hAnsi="Mazda Type"/>
          <w:sz w:val="21"/>
          <w:szCs w:val="21"/>
          <w:lang w:val="fr-FR"/>
        </w:rPr>
        <w:t>En plus des couleurs intérieures existantes « Modern confidence » (blanc) et « Industrial vintage » (brun), l</w:t>
      </w:r>
      <w:r w:rsidR="002D2430">
        <w:rPr>
          <w:rFonts w:ascii="Mazda Type" w:hAnsi="Mazda Type"/>
          <w:sz w:val="21"/>
          <w:szCs w:val="21"/>
          <w:lang w:val="fr-FR"/>
        </w:rPr>
        <w:t>e</w:t>
      </w:r>
      <w:r w:rsidRPr="00C541D9">
        <w:rPr>
          <w:rFonts w:ascii="Mazda Type" w:hAnsi="Mazda Type"/>
          <w:sz w:val="21"/>
          <w:szCs w:val="21"/>
          <w:lang w:val="fr-FR"/>
        </w:rPr>
        <w:t xml:space="preserve"> MX-30 </w:t>
      </w:r>
      <w:r w:rsidR="002D2430">
        <w:rPr>
          <w:rFonts w:ascii="Mazda Type" w:hAnsi="Mazda Type"/>
          <w:sz w:val="21"/>
          <w:szCs w:val="21"/>
          <w:lang w:val="fr-FR"/>
        </w:rPr>
        <w:t>(</w:t>
      </w:r>
      <w:r w:rsidRPr="00C541D9">
        <w:rPr>
          <w:rFonts w:ascii="Mazda Type" w:hAnsi="Mazda Type"/>
          <w:sz w:val="21"/>
          <w:szCs w:val="21"/>
          <w:lang w:val="fr-FR"/>
        </w:rPr>
        <w:t>2022</w:t>
      </w:r>
      <w:r w:rsidR="002D2430">
        <w:rPr>
          <w:rFonts w:ascii="Mazda Type" w:hAnsi="Mazda Type"/>
          <w:sz w:val="21"/>
          <w:szCs w:val="21"/>
          <w:lang w:val="fr-FR"/>
        </w:rPr>
        <w:t>)</w:t>
      </w:r>
      <w:r w:rsidRPr="00C541D9">
        <w:rPr>
          <w:rFonts w:ascii="Mazda Type" w:hAnsi="Mazda Type"/>
          <w:sz w:val="21"/>
          <w:szCs w:val="21"/>
          <w:lang w:val="fr-FR"/>
        </w:rPr>
        <w:t xml:space="preserve"> introduit une nouvelle garniture noire « Urban expression » qui apporte une touche d</w:t>
      </w:r>
      <w:r w:rsidR="00DB4BE7">
        <w:rPr>
          <w:rFonts w:ascii="Mazda Type" w:hAnsi="Mazda Type"/>
          <w:sz w:val="21"/>
          <w:szCs w:val="21"/>
          <w:lang w:val="fr-FR"/>
        </w:rPr>
        <w:t>’</w:t>
      </w:r>
      <w:r w:rsidRPr="00C541D9">
        <w:rPr>
          <w:rFonts w:ascii="Mazda Type" w:hAnsi="Mazda Type"/>
          <w:sz w:val="21"/>
          <w:szCs w:val="21"/>
          <w:lang w:val="fr-FR"/>
        </w:rPr>
        <w:t xml:space="preserve">élégance au design. </w:t>
      </w:r>
      <w:r w:rsidR="002D2430">
        <w:rPr>
          <w:rFonts w:ascii="Mazda Type" w:hAnsi="Mazda Type"/>
          <w:sz w:val="21"/>
          <w:szCs w:val="21"/>
          <w:lang w:val="fr-FR"/>
        </w:rPr>
        <w:t>Intégralement noir, l</w:t>
      </w:r>
      <w:r w:rsidRPr="00C541D9">
        <w:rPr>
          <w:rFonts w:ascii="Mazda Type" w:hAnsi="Mazda Type"/>
          <w:sz w:val="21"/>
          <w:szCs w:val="21"/>
          <w:lang w:val="fr-FR"/>
        </w:rPr>
        <w:t>e nouvel intérieur s</w:t>
      </w:r>
      <w:r w:rsidR="00DB4BE7">
        <w:rPr>
          <w:rFonts w:ascii="Mazda Type" w:hAnsi="Mazda Type"/>
          <w:sz w:val="21"/>
          <w:szCs w:val="21"/>
          <w:lang w:val="fr-FR"/>
        </w:rPr>
        <w:t>’</w:t>
      </w:r>
      <w:r w:rsidRPr="00C541D9">
        <w:rPr>
          <w:rFonts w:ascii="Mazda Type" w:hAnsi="Mazda Type"/>
          <w:sz w:val="21"/>
          <w:szCs w:val="21"/>
          <w:lang w:val="fr-FR"/>
        </w:rPr>
        <w:t>égaye de notes grises et blanches qui rehaussent la sellerie en tissu denim, ainsi que de garnitures de console et de poignée de porte en liège brun foncé</w:t>
      </w:r>
      <w:r w:rsidR="005B4A9B" w:rsidRPr="00EB4B07">
        <w:rPr>
          <w:rFonts w:ascii="Mazda Type" w:hAnsi="Mazda Type"/>
          <w:sz w:val="21"/>
          <w:szCs w:val="21"/>
          <w:lang w:val="fr-FR"/>
        </w:rPr>
        <w:t>.</w:t>
      </w:r>
    </w:p>
    <w:p w14:paraId="021ED768" w14:textId="460D7715" w:rsidR="005B4A9B" w:rsidRPr="00EB4B07" w:rsidRDefault="00C541D9" w:rsidP="005B4A9B">
      <w:pPr>
        <w:spacing w:after="240" w:line="276" w:lineRule="auto"/>
        <w:rPr>
          <w:rFonts w:ascii="Mazda Type" w:hAnsi="Mazda Type"/>
          <w:sz w:val="21"/>
          <w:szCs w:val="21"/>
          <w:lang w:val="fr-FR"/>
        </w:rPr>
      </w:pPr>
      <w:r>
        <w:rPr>
          <w:rFonts w:ascii="Mazda Type" w:hAnsi="Mazda Type"/>
          <w:sz w:val="21"/>
          <w:szCs w:val="21"/>
          <w:lang w:val="fr-FR"/>
        </w:rPr>
        <w:t>À l</w:t>
      </w:r>
      <w:r w:rsidR="00DB4BE7">
        <w:rPr>
          <w:rFonts w:ascii="Mazda Type" w:hAnsi="Mazda Type"/>
          <w:sz w:val="21"/>
          <w:szCs w:val="21"/>
          <w:lang w:val="fr-FR"/>
        </w:rPr>
        <w:t>’</w:t>
      </w:r>
      <w:r>
        <w:rPr>
          <w:rFonts w:ascii="Mazda Type" w:hAnsi="Mazda Type"/>
          <w:sz w:val="21"/>
          <w:szCs w:val="21"/>
          <w:lang w:val="fr-FR"/>
        </w:rPr>
        <w:t>extérieur, l</w:t>
      </w:r>
      <w:r w:rsidRPr="00C541D9">
        <w:rPr>
          <w:rFonts w:ascii="Mazda Type" w:hAnsi="Mazda Type"/>
          <w:sz w:val="21"/>
          <w:szCs w:val="21"/>
          <w:lang w:val="fr-FR"/>
        </w:rPr>
        <w:t xml:space="preserve">e nombre </w:t>
      </w:r>
      <w:r w:rsidR="002D2430">
        <w:rPr>
          <w:rFonts w:ascii="Mazda Type" w:hAnsi="Mazda Type"/>
          <w:sz w:val="21"/>
          <w:szCs w:val="21"/>
          <w:lang w:val="fr-FR"/>
        </w:rPr>
        <w:t xml:space="preserve">de livrées </w:t>
      </w:r>
      <w:r w:rsidRPr="00C541D9">
        <w:rPr>
          <w:rFonts w:ascii="Mazda Type" w:hAnsi="Mazda Type"/>
          <w:sz w:val="21"/>
          <w:szCs w:val="21"/>
          <w:lang w:val="fr-FR"/>
        </w:rPr>
        <w:t>multitons a été porté à quatre, avec l</w:t>
      </w:r>
      <w:r w:rsidR="00DB4BE7">
        <w:rPr>
          <w:rFonts w:ascii="Mazda Type" w:hAnsi="Mazda Type"/>
          <w:sz w:val="21"/>
          <w:szCs w:val="21"/>
          <w:lang w:val="fr-FR"/>
        </w:rPr>
        <w:t>’</w:t>
      </w:r>
      <w:r w:rsidRPr="00C541D9">
        <w:rPr>
          <w:rFonts w:ascii="Mazda Type" w:hAnsi="Mazda Type"/>
          <w:sz w:val="21"/>
          <w:szCs w:val="21"/>
          <w:lang w:val="fr-FR"/>
        </w:rPr>
        <w:t xml:space="preserve">arrivée du </w:t>
      </w:r>
      <w:r w:rsidR="00DB4BE7">
        <w:rPr>
          <w:rFonts w:ascii="Mazda Type" w:hAnsi="Mazda Type"/>
          <w:sz w:val="21"/>
          <w:szCs w:val="21"/>
          <w:lang w:val="fr-FR"/>
        </w:rPr>
        <w:t>« </w:t>
      </w:r>
      <w:r w:rsidRPr="00C541D9">
        <w:rPr>
          <w:rFonts w:ascii="Mazda Type" w:hAnsi="Mazda Type"/>
          <w:sz w:val="21"/>
          <w:szCs w:val="21"/>
          <w:lang w:val="fr-FR"/>
        </w:rPr>
        <w:t>Jet Black</w:t>
      </w:r>
      <w:r w:rsidR="00DB4BE7">
        <w:rPr>
          <w:rFonts w:ascii="Mazda Type" w:hAnsi="Mazda Type"/>
          <w:sz w:val="21"/>
          <w:szCs w:val="21"/>
          <w:lang w:val="fr-FR"/>
        </w:rPr>
        <w:t> »</w:t>
      </w:r>
      <w:r w:rsidRPr="00C541D9">
        <w:rPr>
          <w:rFonts w:ascii="Mazda Type" w:hAnsi="Mazda Type"/>
          <w:sz w:val="21"/>
          <w:szCs w:val="21"/>
          <w:lang w:val="fr-FR"/>
        </w:rPr>
        <w:t xml:space="preserve"> et du nouveau </w:t>
      </w:r>
      <w:r w:rsidR="00DB4BE7">
        <w:rPr>
          <w:rFonts w:ascii="Mazda Type" w:hAnsi="Mazda Type"/>
          <w:sz w:val="21"/>
          <w:szCs w:val="21"/>
          <w:lang w:val="fr-FR"/>
        </w:rPr>
        <w:t>« </w:t>
      </w:r>
      <w:r w:rsidRPr="00C541D9">
        <w:rPr>
          <w:rFonts w:ascii="Mazda Type" w:hAnsi="Mazda Type"/>
          <w:sz w:val="21"/>
          <w:szCs w:val="21"/>
          <w:lang w:val="fr-FR"/>
        </w:rPr>
        <w:t>Zircon Sand</w:t>
      </w:r>
      <w:r w:rsidR="00DB4BE7">
        <w:rPr>
          <w:rFonts w:ascii="Mazda Type" w:hAnsi="Mazda Type"/>
          <w:sz w:val="21"/>
          <w:szCs w:val="21"/>
          <w:lang w:val="fr-FR"/>
        </w:rPr>
        <w:t> »</w:t>
      </w:r>
      <w:r w:rsidR="005B4A9B" w:rsidRPr="00EB4B07">
        <w:rPr>
          <w:rFonts w:ascii="Mazda Type" w:hAnsi="Mazda Type"/>
          <w:sz w:val="21"/>
          <w:szCs w:val="21"/>
          <w:lang w:val="fr-FR"/>
        </w:rPr>
        <w:t>.</w:t>
      </w:r>
    </w:p>
    <w:p w14:paraId="743A5438" w14:textId="62E9688C" w:rsidR="005B4A9B" w:rsidRPr="00EB4B07" w:rsidRDefault="002D2430" w:rsidP="005B4A9B">
      <w:pPr>
        <w:spacing w:after="240" w:line="276" w:lineRule="auto"/>
        <w:rPr>
          <w:rFonts w:ascii="Mazda Type" w:hAnsi="Mazda Type"/>
          <w:sz w:val="21"/>
          <w:szCs w:val="21"/>
          <w:lang w:val="fr-FR"/>
        </w:rPr>
      </w:pPr>
      <w:r w:rsidRPr="002D2430">
        <w:rPr>
          <w:rFonts w:ascii="Mazda Type" w:hAnsi="Mazda Type"/>
          <w:sz w:val="21"/>
          <w:szCs w:val="21"/>
          <w:lang w:val="fr-FR"/>
        </w:rPr>
        <w:lastRenderedPageBreak/>
        <w:t>Associé à l</w:t>
      </w:r>
      <w:r w:rsidR="00DB4BE7">
        <w:rPr>
          <w:rFonts w:ascii="Mazda Type" w:hAnsi="Mazda Type"/>
          <w:sz w:val="21"/>
          <w:szCs w:val="21"/>
          <w:lang w:val="fr-FR"/>
        </w:rPr>
        <w:t>’</w:t>
      </w:r>
      <w:r w:rsidRPr="002D2430">
        <w:rPr>
          <w:rFonts w:ascii="Mazda Type" w:hAnsi="Mazda Type"/>
          <w:sz w:val="21"/>
          <w:szCs w:val="21"/>
          <w:lang w:val="fr-FR"/>
        </w:rPr>
        <w:t>intérieur intégralement noir Urban Expression, le Zircon Sand est un beige naturel inspiré du sable de zircon, qui perpétue la tradition de Mazda dans la fabrication de moules de fonderie. La seconde livrée multiton associe une carrosserie et un toit Jet Black à des montants argentés et, une fois encore, à un intérieur 100 % noir. En outre, la livrée extérieure multiton Soul Red Crystal existante est maintenant également associée à une partie supérieure de la carrosserie entièrement noire</w:t>
      </w:r>
      <w:r>
        <w:rPr>
          <w:rFonts w:ascii="Mazda Type" w:hAnsi="Mazda Type"/>
          <w:sz w:val="21"/>
          <w:szCs w:val="21"/>
          <w:lang w:val="fr-FR"/>
        </w:rPr>
        <w:t xml:space="preserve"> qui lui congère </w:t>
      </w:r>
      <w:r w:rsidRPr="002D2430">
        <w:rPr>
          <w:rFonts w:ascii="Mazda Type" w:hAnsi="Mazda Type"/>
          <w:sz w:val="21"/>
          <w:szCs w:val="21"/>
          <w:lang w:val="fr-FR"/>
        </w:rPr>
        <w:t>une personnalité plus sportive</w:t>
      </w:r>
      <w:r w:rsidR="005B4A9B" w:rsidRPr="00EB4B07">
        <w:rPr>
          <w:rFonts w:ascii="Mazda Type" w:hAnsi="Mazda Type"/>
          <w:sz w:val="21"/>
          <w:szCs w:val="21"/>
          <w:lang w:val="fr-FR"/>
        </w:rPr>
        <w:t>.</w:t>
      </w:r>
    </w:p>
    <w:p w14:paraId="7CBDE553" w14:textId="73967899" w:rsidR="005B4A9B" w:rsidRPr="00EB4B07" w:rsidRDefault="005B4A9B" w:rsidP="005B4A9B">
      <w:pPr>
        <w:spacing w:after="240" w:line="276" w:lineRule="auto"/>
        <w:rPr>
          <w:rFonts w:asciiTheme="majorHAnsi" w:hAnsiTheme="majorHAnsi" w:cstheme="majorHAnsi"/>
          <w:sz w:val="12"/>
          <w:szCs w:val="12"/>
          <w:lang w:val="fr-FR"/>
        </w:rPr>
      </w:pPr>
      <w:r w:rsidRPr="00EB4B07">
        <w:rPr>
          <w:rFonts w:asciiTheme="majorHAnsi" w:hAnsiTheme="majorHAnsi" w:cstheme="majorHAnsi"/>
          <w:sz w:val="12"/>
          <w:szCs w:val="12"/>
          <w:vertAlign w:val="superscript"/>
          <w:lang w:val="fr-FR"/>
        </w:rPr>
        <w:t>1</w:t>
      </w:r>
      <w:r w:rsidRPr="00EB4B07">
        <w:rPr>
          <w:rFonts w:asciiTheme="majorHAnsi" w:hAnsiTheme="majorHAnsi" w:cstheme="majorHAnsi"/>
          <w:sz w:val="12"/>
          <w:szCs w:val="12"/>
          <w:lang w:val="fr-FR"/>
        </w:rPr>
        <w:t xml:space="preserve"> </w:t>
      </w:r>
      <w:r w:rsidR="002D2430" w:rsidRPr="002D2430">
        <w:rPr>
          <w:rFonts w:asciiTheme="majorHAnsi" w:hAnsiTheme="majorHAnsi" w:cstheme="majorHAnsi"/>
          <w:sz w:val="12"/>
          <w:szCs w:val="12"/>
          <w:lang w:val="fr-FR"/>
        </w:rPr>
        <w:t xml:space="preserve">Le temps de recharge réel dépend de plusieurs </w:t>
      </w:r>
      <w:r w:rsidR="002D2430">
        <w:rPr>
          <w:rFonts w:asciiTheme="majorHAnsi" w:hAnsiTheme="majorHAnsi" w:cstheme="majorHAnsi"/>
          <w:sz w:val="12"/>
          <w:szCs w:val="12"/>
          <w:lang w:val="fr-FR"/>
        </w:rPr>
        <w:t>facteurs</w:t>
      </w:r>
    </w:p>
    <w:p w14:paraId="4636D04D" w14:textId="77777777" w:rsidR="00BB397D" w:rsidRPr="00EB4B07" w:rsidRDefault="00BB397D">
      <w:pPr>
        <w:rPr>
          <w:lang w:val="fr-FR"/>
        </w:rPr>
      </w:pPr>
    </w:p>
    <w:sectPr w:rsidR="00BB397D" w:rsidRPr="00EB4B07"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724" w14:textId="77777777" w:rsidR="00433659" w:rsidRDefault="00433659">
      <w:r>
        <w:separator/>
      </w:r>
    </w:p>
  </w:endnote>
  <w:endnote w:type="continuationSeparator" w:id="0">
    <w:p w14:paraId="70CF3F14" w14:textId="77777777" w:rsidR="00433659" w:rsidRDefault="0043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7745" w14:textId="77777777" w:rsidR="009811AB" w:rsidRDefault="005B4A9B">
    <w:pPr>
      <w:pStyle w:val="Footer"/>
    </w:pPr>
    <w:r>
      <w:rPr>
        <w:noProof/>
        <w:lang w:val="en-US" w:eastAsia="ja-JP"/>
      </w:rPr>
      <mc:AlternateContent>
        <mc:Choice Requires="wpg">
          <w:drawing>
            <wp:anchor distT="0" distB="0" distL="114300" distR="114300" simplePos="0" relativeHeight="251659264" behindDoc="0" locked="0" layoutInCell="1" allowOverlap="1" wp14:anchorId="0D08BF7E" wp14:editId="23A6F2A2">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69764B8A" w14:textId="77777777" w:rsidR="00644BED" w:rsidRPr="00644BED" w:rsidRDefault="00644BED" w:rsidP="00644BED">
                            <w:pPr>
                              <w:spacing w:line="194" w:lineRule="exact"/>
                              <w:rPr>
                                <w:rFonts w:ascii="Mazda Type" w:hAnsi="Mazda Type"/>
                                <w:color w:val="636363"/>
                                <w:sz w:val="16"/>
                                <w:szCs w:val="16"/>
                                <w:lang w:val="fr-FR"/>
                              </w:rPr>
                            </w:pPr>
                            <w:r w:rsidRPr="00644BED">
                              <w:rPr>
                                <w:rFonts w:ascii="Mazda Type" w:hAnsi="Mazda Type"/>
                                <w:color w:val="636363"/>
                                <w:sz w:val="16"/>
                                <w:szCs w:val="16"/>
                                <w:lang w:val="fr-FR"/>
                              </w:rPr>
                              <w:t>Pour en savoir plus, vous pouvez contacter :</w:t>
                            </w:r>
                          </w:p>
                          <w:p w14:paraId="7A3CDE59" w14:textId="77777777" w:rsidR="00644BED" w:rsidRPr="00644BED" w:rsidRDefault="00644BED" w:rsidP="00644BED">
                            <w:pPr>
                              <w:spacing w:line="194" w:lineRule="exact"/>
                              <w:rPr>
                                <w:rFonts w:ascii="Mazda Type" w:hAnsi="Mazda Type"/>
                                <w:color w:val="636363"/>
                                <w:sz w:val="16"/>
                                <w:szCs w:val="16"/>
                                <w:lang w:val="nl-BE"/>
                              </w:rPr>
                            </w:pPr>
                            <w:r w:rsidRPr="00EB4B07">
                              <w:rPr>
                                <w:rFonts w:ascii="Mazda Type" w:hAnsi="Mazda Type"/>
                                <w:color w:val="636363"/>
                                <w:sz w:val="16"/>
                                <w:szCs w:val="16"/>
                                <w:lang w:val="nl-BE"/>
                              </w:rPr>
                              <w:t xml:space="preserve">Mazda Motor </w:t>
                            </w:r>
                            <w:proofErr w:type="spellStart"/>
                            <w:r w:rsidRPr="00EB4B07">
                              <w:rPr>
                                <w:rFonts w:ascii="Mazda Type" w:hAnsi="Mazda Type"/>
                                <w:color w:val="636363"/>
                                <w:sz w:val="16"/>
                                <w:szCs w:val="16"/>
                                <w:lang w:val="nl-BE"/>
                              </w:rPr>
                              <w:t>Belux</w:t>
                            </w:r>
                            <w:proofErr w:type="spellEnd"/>
                            <w:r w:rsidRPr="00EB4B07">
                              <w:rPr>
                                <w:rFonts w:ascii="Mazda Type" w:hAnsi="Mazda Type"/>
                                <w:color w:val="636363"/>
                                <w:sz w:val="16"/>
                                <w:szCs w:val="16"/>
                                <w:lang w:val="nl-BE"/>
                              </w:rPr>
                              <w:t>, Blaasveldstraat 162, 2830 Willebroek</w:t>
                            </w:r>
                            <w:r w:rsidRPr="00EB4B07">
                              <w:rPr>
                                <w:rFonts w:ascii="Mazda Type" w:hAnsi="Mazda Type"/>
                                <w:color w:val="636363"/>
                                <w:sz w:val="16"/>
                                <w:szCs w:val="16"/>
                                <w:lang w:val="nl-BE"/>
                              </w:rPr>
                              <w:br/>
                            </w:r>
                            <w:hyperlink r:id="rId1" w:history="1">
                              <w:r w:rsidRPr="00EB4B07">
                                <w:rPr>
                                  <w:rStyle w:val="Hyperlink"/>
                                  <w:rFonts w:ascii="Mazda Type" w:hAnsi="Mazda Type"/>
                                  <w:sz w:val="16"/>
                                  <w:szCs w:val="16"/>
                                  <w:lang w:val="nl-BE"/>
                                </w:rPr>
                                <w:t>gemoetsp@mazdaeur.com</w:t>
                              </w:r>
                            </w:hyperlink>
                            <w:r w:rsidRPr="00EB4B07">
                              <w:rPr>
                                <w:rFonts w:ascii="Mazda Type" w:hAnsi="Mazda Type"/>
                                <w:color w:val="636363"/>
                                <w:sz w:val="16"/>
                                <w:szCs w:val="16"/>
                                <w:lang w:val="nl-BE"/>
                              </w:rPr>
                              <w:t xml:space="preserve">| </w:t>
                            </w:r>
                            <w:hyperlink r:id="rId2" w:history="1">
                              <w:r w:rsidRPr="00EB4B07">
                                <w:rPr>
                                  <w:rStyle w:val="Hyperlink"/>
                                  <w:rFonts w:ascii="Mazda Type" w:hAnsi="Mazda Type"/>
                                  <w:sz w:val="16"/>
                                  <w:szCs w:val="16"/>
                                  <w:lang w:val="nl-BE"/>
                                </w:rPr>
                                <w:t>www.mazda-press.be</w:t>
                              </w:r>
                            </w:hyperlink>
                          </w:p>
                          <w:p w14:paraId="1FFEA7EA" w14:textId="77777777" w:rsidR="009811AB" w:rsidRPr="00EB4B07" w:rsidRDefault="007B58A5" w:rsidP="009811AB">
                            <w:pPr>
                              <w:spacing w:line="194" w:lineRule="exact"/>
                              <w:rPr>
                                <w:color w:val="717171"/>
                                <w:sz w:val="14"/>
                                <w:szCs w:val="14"/>
                                <w:lang w:val="nl-BE"/>
                              </w:rPr>
                            </w:pPr>
                          </w:p>
                        </w:txbxContent>
                      </wps:txbx>
                      <wps:bodyPr rot="0" vert="horz" wrap="square" lIns="0" tIns="0" rIns="0" bIns="0" anchor="t" anchorCtr="0">
                        <a:spAutoFit/>
                      </wps:bodyPr>
                    </wps:wsp>
                  </wpg:wgp>
                </a:graphicData>
              </a:graphic>
            </wp:anchor>
          </w:drawing>
        </mc:Choice>
        <mc:Fallback>
          <w:pict>
            <v:group w14:anchorId="0D08BF7E" id="グループ化 18" o:spid="_x0000_s1027" style="position:absolute;margin-left:-39.9pt;margin-top:-10.35pt;width:538.55pt;height:45.35pt;z-index:251659264"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69764B8A" w14:textId="77777777" w:rsidR="00644BED" w:rsidRPr="00644BED" w:rsidRDefault="00644BED" w:rsidP="00644BED">
                      <w:pPr>
                        <w:spacing w:line="194" w:lineRule="exact"/>
                        <w:rPr>
                          <w:rFonts w:ascii="Mazda Type" w:hAnsi="Mazda Type"/>
                          <w:color w:val="636363"/>
                          <w:sz w:val="16"/>
                          <w:szCs w:val="16"/>
                          <w:lang w:val="fr-FR"/>
                        </w:rPr>
                      </w:pPr>
                      <w:r w:rsidRPr="00644BED">
                        <w:rPr>
                          <w:rFonts w:ascii="Mazda Type" w:hAnsi="Mazda Type"/>
                          <w:color w:val="636363"/>
                          <w:sz w:val="16"/>
                          <w:szCs w:val="16"/>
                          <w:lang w:val="fr-FR"/>
                        </w:rPr>
                        <w:t>Pour en savoir plus, vous pouvez contacter :</w:t>
                      </w:r>
                    </w:p>
                    <w:p w14:paraId="7A3CDE59" w14:textId="77777777" w:rsidR="00644BED" w:rsidRPr="00644BED" w:rsidRDefault="00644BED" w:rsidP="00644BED">
                      <w:pPr>
                        <w:spacing w:line="194" w:lineRule="exact"/>
                        <w:rPr>
                          <w:rFonts w:ascii="Mazda Type" w:hAnsi="Mazda Type"/>
                          <w:color w:val="636363"/>
                          <w:sz w:val="16"/>
                          <w:szCs w:val="16"/>
                          <w:lang w:val="nl-BE"/>
                        </w:rPr>
                      </w:pPr>
                      <w:r w:rsidRPr="00EB4B07">
                        <w:rPr>
                          <w:rFonts w:ascii="Mazda Type" w:hAnsi="Mazda Type"/>
                          <w:color w:val="636363"/>
                          <w:sz w:val="16"/>
                          <w:szCs w:val="16"/>
                          <w:lang w:val="nl-BE"/>
                        </w:rPr>
                        <w:t xml:space="preserve">Mazda Motor </w:t>
                      </w:r>
                      <w:proofErr w:type="spellStart"/>
                      <w:r w:rsidRPr="00EB4B07">
                        <w:rPr>
                          <w:rFonts w:ascii="Mazda Type" w:hAnsi="Mazda Type"/>
                          <w:color w:val="636363"/>
                          <w:sz w:val="16"/>
                          <w:szCs w:val="16"/>
                          <w:lang w:val="nl-BE"/>
                        </w:rPr>
                        <w:t>Belux</w:t>
                      </w:r>
                      <w:proofErr w:type="spellEnd"/>
                      <w:r w:rsidRPr="00EB4B07">
                        <w:rPr>
                          <w:rFonts w:ascii="Mazda Type" w:hAnsi="Mazda Type"/>
                          <w:color w:val="636363"/>
                          <w:sz w:val="16"/>
                          <w:szCs w:val="16"/>
                          <w:lang w:val="nl-BE"/>
                        </w:rPr>
                        <w:t>, Blaasveldstraat 162, 2830 Willebroek</w:t>
                      </w:r>
                      <w:r w:rsidRPr="00EB4B07">
                        <w:rPr>
                          <w:rFonts w:ascii="Mazda Type" w:hAnsi="Mazda Type"/>
                          <w:color w:val="636363"/>
                          <w:sz w:val="16"/>
                          <w:szCs w:val="16"/>
                          <w:lang w:val="nl-BE"/>
                        </w:rPr>
                        <w:br/>
                      </w:r>
                      <w:hyperlink r:id="rId3" w:history="1">
                        <w:r w:rsidRPr="00EB4B07">
                          <w:rPr>
                            <w:rStyle w:val="Hyperlink"/>
                            <w:rFonts w:ascii="Mazda Type" w:hAnsi="Mazda Type"/>
                            <w:sz w:val="16"/>
                            <w:szCs w:val="16"/>
                            <w:lang w:val="nl-BE"/>
                          </w:rPr>
                          <w:t>gemoetsp@mazdaeur.com</w:t>
                        </w:r>
                      </w:hyperlink>
                      <w:r w:rsidRPr="00EB4B07">
                        <w:rPr>
                          <w:rFonts w:ascii="Mazda Type" w:hAnsi="Mazda Type"/>
                          <w:color w:val="636363"/>
                          <w:sz w:val="16"/>
                          <w:szCs w:val="16"/>
                          <w:lang w:val="nl-BE"/>
                        </w:rPr>
                        <w:t xml:space="preserve">| </w:t>
                      </w:r>
                      <w:hyperlink r:id="rId4" w:history="1">
                        <w:r w:rsidRPr="00EB4B07">
                          <w:rPr>
                            <w:rStyle w:val="Hyperlink"/>
                            <w:rFonts w:ascii="Mazda Type" w:hAnsi="Mazda Type"/>
                            <w:sz w:val="16"/>
                            <w:szCs w:val="16"/>
                            <w:lang w:val="nl-BE"/>
                          </w:rPr>
                          <w:t>www.mazda-press.be</w:t>
                        </w:r>
                      </w:hyperlink>
                    </w:p>
                    <w:p w14:paraId="1FFEA7EA" w14:textId="77777777" w:rsidR="009811AB" w:rsidRPr="00EB4B07" w:rsidRDefault="007B58A5" w:rsidP="009811AB">
                      <w:pPr>
                        <w:spacing w:line="194" w:lineRule="exact"/>
                        <w:rPr>
                          <w:color w:val="717171"/>
                          <w:sz w:val="14"/>
                          <w:szCs w:val="14"/>
                          <w:lang w:val="nl-BE"/>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A258" w14:textId="77777777" w:rsidR="00433659" w:rsidRDefault="00433659">
      <w:r>
        <w:separator/>
      </w:r>
    </w:p>
  </w:footnote>
  <w:footnote w:type="continuationSeparator" w:id="0">
    <w:p w14:paraId="032B6ACA" w14:textId="77777777" w:rsidR="00433659" w:rsidRDefault="0043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3204" w14:textId="6B940016" w:rsidR="00972E15" w:rsidRPr="008914EE" w:rsidRDefault="005B4A9B" w:rsidP="008453F5">
    <w:pPr>
      <w:pStyle w:val="Header"/>
      <w:ind w:left="1416"/>
      <w:rPr>
        <w:rFonts w:ascii="Mazda Type" w:hAnsi="Mazda Type"/>
        <w:lang w:eastAsia="de-DE"/>
      </w:rPr>
    </w:pPr>
    <w:r w:rsidRPr="008914EE">
      <w:rPr>
        <w:rFonts w:ascii="Mazda Type" w:hAnsi="Mazda Type"/>
        <w:noProof/>
        <w:lang w:val="en-US" w:eastAsia="ja-JP"/>
      </w:rPr>
      <mc:AlternateContent>
        <mc:Choice Requires="wps">
          <w:drawing>
            <wp:anchor distT="0" distB="0" distL="114300" distR="114300" simplePos="0" relativeHeight="251655168" behindDoc="0" locked="0" layoutInCell="1" allowOverlap="1" wp14:anchorId="7EA5462B" wp14:editId="2581ECB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DDCF3CF" w14:textId="38149AF4" w:rsidR="000237E6" w:rsidRPr="00EB4B07" w:rsidRDefault="00644BED" w:rsidP="00D03719">
                          <w:pPr>
                            <w:jc w:val="center"/>
                            <w:rPr>
                              <w:rFonts w:ascii="Mazda Type" w:hAnsi="Mazda Type" w:cs="Arial"/>
                              <w:b/>
                              <w:color w:val="636363"/>
                              <w:lang w:val="fr-FR"/>
                            </w:rPr>
                          </w:pPr>
                          <w:r w:rsidRPr="00EB4B07">
                            <w:rPr>
                              <w:rFonts w:ascii="Mazda Type" w:hAnsi="Mazda Type" w:cs="Arial"/>
                              <w:b/>
                              <w:color w:val="636363"/>
                              <w:lang w:val="fr-FR"/>
                            </w:rPr>
                            <w:t>COMMUNIQUÉ DE PRESSE - MAZDA MOTOR BELUX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5462B"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" filled="f" stroked="f" strokeweight=".5pt">
              <v:textbox>
                <w:txbxContent>
                  <w:p w14:paraId="7DDCF3CF" w14:textId="38149AF4" w:rsidR="000237E6" w:rsidRPr="00EB4B07" w:rsidRDefault="00644BED" w:rsidP="00D03719">
                    <w:pPr>
                      <w:jc w:val="center"/>
                      <w:rPr>
                        <w:rFonts w:ascii="Mazda Type" w:hAnsi="Mazda Type" w:cs="Arial"/>
                        <w:b/>
                        <w:color w:val="636363"/>
                        <w:lang w:val="fr-FR"/>
                      </w:rPr>
                    </w:pPr>
                    <w:r w:rsidRPr="00EB4B07">
                      <w:rPr>
                        <w:rFonts w:ascii="Mazda Type" w:hAnsi="Mazda Type" w:cs="Arial"/>
                        <w:b/>
                        <w:color w:val="636363"/>
                        <w:lang w:val="fr-FR"/>
                      </w:rPr>
                      <w:t>COMMUNIQUÉ DE PRESSE - MAZDA MOTOR BELUX</w:t>
                    </w:r>
                  </w:p>
                </w:txbxContent>
              </v:textbox>
            </v:shape>
          </w:pict>
        </mc:Fallback>
      </mc:AlternateContent>
    </w:r>
    <w:r>
      <w:rPr>
        <w:noProof/>
        <w:lang w:val="en-US" w:eastAsia="ja-JP"/>
      </w:rPr>
      <w:drawing>
        <wp:anchor distT="0" distB="0" distL="114300" distR="114300" simplePos="0" relativeHeight="251657216" behindDoc="1" locked="0" layoutInCell="1" allowOverlap="1" wp14:anchorId="0462DD29" wp14:editId="5FCB159B">
          <wp:simplePos x="0" y="0"/>
          <wp:positionH relativeFrom="column">
            <wp:posOffset>-919290</wp:posOffset>
          </wp:positionH>
          <wp:positionV relativeFrom="paragraph">
            <wp:posOffset>-2372360</wp:posOffset>
          </wp:positionV>
          <wp:extent cx="7559675" cy="2162175"/>
          <wp:effectExtent l="0" t="0" r="3175" b="9525"/>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B"/>
    <w:rsid w:val="00021C27"/>
    <w:rsid w:val="00106AB4"/>
    <w:rsid w:val="002D2430"/>
    <w:rsid w:val="00432BA8"/>
    <w:rsid w:val="00433659"/>
    <w:rsid w:val="005B4A9B"/>
    <w:rsid w:val="00644BED"/>
    <w:rsid w:val="007B58A5"/>
    <w:rsid w:val="00BA558C"/>
    <w:rsid w:val="00BB397D"/>
    <w:rsid w:val="00C541D9"/>
    <w:rsid w:val="00CC7484"/>
    <w:rsid w:val="00DB4BE7"/>
    <w:rsid w:val="00EB4B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9D139"/>
  <w15:chartTrackingRefBased/>
  <w15:docId w15:val="{04335F98-1052-4699-B07F-D92DE18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9B"/>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9B"/>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5B4A9B"/>
    <w:rPr>
      <w:sz w:val="24"/>
      <w:szCs w:val="24"/>
      <w:lang w:val="de-DE"/>
    </w:rPr>
  </w:style>
  <w:style w:type="paragraph" w:styleId="Footer">
    <w:name w:val="footer"/>
    <w:basedOn w:val="Normal"/>
    <w:link w:val="FooterChar"/>
    <w:uiPriority w:val="99"/>
    <w:unhideWhenUsed/>
    <w:rsid w:val="005B4A9B"/>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5B4A9B"/>
    <w:rPr>
      <w:sz w:val="24"/>
      <w:szCs w:val="24"/>
      <w:lang w:val="de-DE"/>
    </w:rPr>
  </w:style>
  <w:style w:type="paragraph" w:styleId="ListParagraph">
    <w:name w:val="List Paragraph"/>
    <w:basedOn w:val="Normal"/>
    <w:uiPriority w:val="34"/>
    <w:qFormat/>
    <w:rsid w:val="005B4A9B"/>
    <w:pPr>
      <w:ind w:left="720"/>
      <w:contextualSpacing/>
    </w:pPr>
  </w:style>
  <w:style w:type="character" w:styleId="Hyperlink">
    <w:name w:val="Hyperlink"/>
    <w:basedOn w:val="DefaultParagraphFont"/>
    <w:uiPriority w:val="99"/>
    <w:unhideWhenUsed/>
    <w:rsid w:val="00644BED"/>
    <w:rPr>
      <w:color w:val="0563C1" w:themeColor="hyperlink"/>
      <w:u w:val="single"/>
    </w:rPr>
  </w:style>
  <w:style w:type="character" w:styleId="UnresolvedMention">
    <w:name w:val="Unresolved Mention"/>
    <w:basedOn w:val="DefaultParagraphFont"/>
    <w:uiPriority w:val="99"/>
    <w:semiHidden/>
    <w:unhideWhenUsed/>
    <w:rsid w:val="00644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http://www.mazda-press.be" TargetMode="External"/><Relationship Id="rId1" Type="http://schemas.openxmlformats.org/officeDocument/2006/relationships/hyperlink" Target="mailto:gemoetsp@mazdaeur.com" TargetMode="External"/><Relationship Id="rId4" Type="http://schemas.openxmlformats.org/officeDocument/2006/relationships/hyperlink" Target="http://www.mazda-pres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Gemoets, Peter</cp:lastModifiedBy>
  <cp:revision>2</cp:revision>
  <dcterms:created xsi:type="dcterms:W3CDTF">2022-05-20T13:47:00Z</dcterms:created>
  <dcterms:modified xsi:type="dcterms:W3CDTF">2022-05-20T13:47:00Z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2022-05-20T13:46:46Z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51597a47-5728-4195-8459-dc0667cae336</vt:lpwstr>
  </property>
  <property fmtid="{D5CDD505-2E9C-101B-9397-08002B2CF9AE}" pid="8" name="MSIP_Label_8f759577-5ea0-4866-9528-c5abbb8a6af6_ContentBits">
    <vt:lpwstr>0</vt:lpwstr>
  </property>
</Properties>
</file>