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656F" w14:textId="77777777" w:rsidR="00690645" w:rsidRPr="00F27A54" w:rsidRDefault="001C69B3" w:rsidP="001E065A">
      <w:pPr>
        <w:jc w:val="center"/>
        <w:rPr>
          <w:rFonts w:ascii="Mazda Type Medium" w:hAnsi="Mazda Type Medium" w:cs="Helvetica"/>
          <w:sz w:val="32"/>
          <w:szCs w:val="28"/>
          <w:lang w:val="fr-FR"/>
        </w:rPr>
      </w:pPr>
      <w:r w:rsidRPr="00F27A54">
        <w:rPr>
          <w:rFonts w:ascii="Mazda Type Medium" w:hAnsi="Mazda Type Medium"/>
          <w:sz w:val="32"/>
          <w:lang w:val="fr-FR"/>
        </w:rPr>
        <w:t xml:space="preserve">Mazda2 </w:t>
      </w:r>
      <w:proofErr w:type="spellStart"/>
      <w:r w:rsidRPr="00F27A54">
        <w:rPr>
          <w:rFonts w:ascii="Mazda Type Medium" w:hAnsi="Mazda Type Medium"/>
          <w:sz w:val="32"/>
          <w:lang w:val="fr-FR"/>
        </w:rPr>
        <w:t>Hybrid</w:t>
      </w:r>
      <w:proofErr w:type="spellEnd"/>
      <w:r w:rsidRPr="00F27A54">
        <w:rPr>
          <w:rFonts w:ascii="Mazda Type Medium" w:hAnsi="Mazda Type Medium"/>
          <w:sz w:val="32"/>
          <w:lang w:val="fr-FR"/>
        </w:rPr>
        <w:t xml:space="preserve"> </w:t>
      </w:r>
    </w:p>
    <w:p w14:paraId="0C9F329B" w14:textId="10E86A47" w:rsidR="001E065A" w:rsidRPr="00F27A54" w:rsidRDefault="001C69B3" w:rsidP="001E065A">
      <w:pPr>
        <w:jc w:val="center"/>
        <w:rPr>
          <w:rFonts w:ascii="Mazda Type Medium" w:hAnsi="Mazda Type Medium" w:cs="Helvetica"/>
          <w:sz w:val="32"/>
          <w:szCs w:val="28"/>
          <w:lang w:val="fr-FR"/>
        </w:rPr>
      </w:pPr>
      <w:r w:rsidRPr="00F27A54">
        <w:rPr>
          <w:rFonts w:ascii="Mazda Type Medium" w:hAnsi="Mazda Type Medium"/>
          <w:sz w:val="32"/>
          <w:lang w:val="fr-FR"/>
        </w:rPr>
        <w:t xml:space="preserve">Mazda lance sa première Full </w:t>
      </w:r>
      <w:proofErr w:type="spellStart"/>
      <w:r w:rsidRPr="00F27A54">
        <w:rPr>
          <w:rFonts w:ascii="Mazda Type Medium" w:hAnsi="Mazda Type Medium"/>
          <w:sz w:val="32"/>
          <w:lang w:val="fr-FR"/>
        </w:rPr>
        <w:t>Hybrid</w:t>
      </w:r>
      <w:proofErr w:type="spellEnd"/>
      <w:r w:rsidRPr="00F27A54">
        <w:rPr>
          <w:rFonts w:ascii="Mazda Type Medium" w:hAnsi="Mazda Type Medium"/>
          <w:sz w:val="32"/>
          <w:lang w:val="fr-FR"/>
        </w:rPr>
        <w:t xml:space="preserve"> auto-rechargeable </w:t>
      </w:r>
    </w:p>
    <w:p w14:paraId="3AF0426F" w14:textId="77777777" w:rsidR="00D13E52" w:rsidRPr="00F27A54" w:rsidRDefault="00D13E52" w:rsidP="001E065A">
      <w:pPr>
        <w:jc w:val="center"/>
        <w:rPr>
          <w:rFonts w:ascii="Mazda Type" w:hAnsi="Mazda Type" w:cs="Helvetica"/>
          <w:sz w:val="28"/>
          <w:lang w:val="fr-FR"/>
        </w:rPr>
      </w:pPr>
    </w:p>
    <w:p w14:paraId="45BDC556" w14:textId="26DFD6ED" w:rsidR="001C69B3" w:rsidRPr="00F27A54" w:rsidRDefault="001C69B3" w:rsidP="00946244">
      <w:pPr>
        <w:pStyle w:val="ListParagraph"/>
        <w:numPr>
          <w:ilvl w:val="0"/>
          <w:numId w:val="5"/>
        </w:numPr>
        <w:spacing w:line="276" w:lineRule="auto"/>
        <w:rPr>
          <w:rFonts w:ascii="Mazda Type" w:hAnsi="Mazda Type" w:cs="Helvetica"/>
          <w:sz w:val="21"/>
          <w:szCs w:val="21"/>
          <w:lang w:val="fr-FR"/>
        </w:rPr>
      </w:pPr>
      <w:bookmarkStart w:id="0" w:name="_Hlk89248301"/>
      <w:r w:rsidRPr="00F27A54">
        <w:rPr>
          <w:rFonts w:ascii="Mazda Type" w:hAnsi="Mazda Type"/>
          <w:sz w:val="21"/>
          <w:lang w:val="fr-FR"/>
        </w:rPr>
        <w:t>Premier groupe motopropulseur full hybride auto-rechargeable - consommation de carburant WLTP de 4,0 à 3,8 l/100 km et émissions de CO</w:t>
      </w:r>
      <w:r w:rsidRPr="00F27A54">
        <w:rPr>
          <w:rFonts w:ascii="Mazda Type" w:hAnsi="Mazda Type"/>
          <w:sz w:val="21"/>
          <w:vertAlign w:val="subscript"/>
          <w:lang w:val="fr-FR"/>
        </w:rPr>
        <w:t>2</w:t>
      </w:r>
      <w:r w:rsidRPr="00F27A54">
        <w:rPr>
          <w:rFonts w:ascii="Mazda Type" w:hAnsi="Mazda Type"/>
          <w:sz w:val="21"/>
          <w:lang w:val="fr-FR"/>
        </w:rPr>
        <w:t xml:space="preserve"> WLTP de 93 à 87 g/km</w:t>
      </w:r>
    </w:p>
    <w:bookmarkEnd w:id="0"/>
    <w:p w14:paraId="1A6FE9C1" w14:textId="77777777" w:rsidR="001C69B3" w:rsidRPr="00F27A54" w:rsidRDefault="001C69B3" w:rsidP="00946244">
      <w:pPr>
        <w:spacing w:line="276" w:lineRule="auto"/>
        <w:jc w:val="both"/>
        <w:rPr>
          <w:rFonts w:ascii="Mazda Type" w:hAnsi="Mazda Type"/>
          <w:b/>
          <w:sz w:val="20"/>
          <w:szCs w:val="20"/>
          <w:u w:val="single"/>
          <w:lang w:val="fr-FR"/>
        </w:rPr>
      </w:pPr>
    </w:p>
    <w:p w14:paraId="39339E17" w14:textId="6C132DEA" w:rsidR="001C69B3" w:rsidRPr="00F27A54" w:rsidRDefault="001E065A" w:rsidP="00C25B53">
      <w:pPr>
        <w:spacing w:after="240" w:line="276" w:lineRule="auto"/>
        <w:jc w:val="both"/>
        <w:rPr>
          <w:rFonts w:ascii="Mazda Type" w:hAnsi="Mazda Type" w:cs="Helvetica"/>
          <w:sz w:val="21"/>
          <w:szCs w:val="21"/>
          <w:lang w:val="fr-FR"/>
        </w:rPr>
      </w:pPr>
      <w:r w:rsidRPr="00F27A54">
        <w:rPr>
          <w:rFonts w:ascii="Mazda Type" w:hAnsi="Mazda Type"/>
          <w:b/>
          <w:sz w:val="20"/>
          <w:u w:val="single"/>
          <w:lang w:val="fr-FR"/>
        </w:rPr>
        <w:t>Willebroek, le 6 décembre 2021</w:t>
      </w:r>
      <w:r w:rsidRPr="00F27A54">
        <w:rPr>
          <w:rFonts w:ascii="Mazda Type" w:hAnsi="Mazda Type"/>
          <w:b/>
          <w:sz w:val="20"/>
          <w:lang w:val="fr-FR"/>
        </w:rPr>
        <w:t xml:space="preserve"> </w:t>
      </w:r>
      <w:r w:rsidRPr="00F27A54">
        <w:rPr>
          <w:rFonts w:ascii="Mazda Type" w:hAnsi="Mazda Type"/>
          <w:sz w:val="21"/>
          <w:lang w:val="fr-FR"/>
        </w:rPr>
        <w:t>Disponible à la vente partout en Europe dès le printemps 2022, la nouvelle Mazda2 Hybrid</w:t>
      </w:r>
      <w:r w:rsidRPr="00F27A54">
        <w:rPr>
          <w:rFonts w:ascii="Mazda Type" w:hAnsi="Mazda Type"/>
          <w:sz w:val="21"/>
          <w:vertAlign w:val="superscript"/>
          <w:lang w:val="fr-FR"/>
        </w:rPr>
        <w:t>1</w:t>
      </w:r>
      <w:r w:rsidRPr="00F27A54">
        <w:rPr>
          <w:rFonts w:ascii="Mazda Type" w:hAnsi="Mazda Type"/>
          <w:sz w:val="21"/>
          <w:lang w:val="fr-FR"/>
        </w:rPr>
        <w:t xml:space="preserve"> est la toute première Mazda animée par un groupe motopropulseur full hybride auto-rechargeable. </w:t>
      </w:r>
    </w:p>
    <w:p w14:paraId="403613B4" w14:textId="0CF52606" w:rsidR="001C69B3" w:rsidRPr="00F27A54" w:rsidRDefault="001C69B3">
      <w:pPr>
        <w:spacing w:after="240" w:line="276" w:lineRule="auto"/>
        <w:jc w:val="both"/>
        <w:rPr>
          <w:rFonts w:ascii="Mazda Type" w:hAnsi="Mazda Type" w:cs="Helvetica"/>
          <w:sz w:val="21"/>
          <w:szCs w:val="21"/>
          <w:lang w:val="fr-FR"/>
        </w:rPr>
      </w:pPr>
      <w:r w:rsidRPr="00F27A54">
        <w:rPr>
          <w:rFonts w:ascii="Mazda Type" w:hAnsi="Mazda Type"/>
          <w:sz w:val="21"/>
          <w:lang w:val="fr-FR"/>
        </w:rPr>
        <w:t>Cette technologie combine un moteur à essence trois cylindres de 1 490 cm</w:t>
      </w:r>
      <w:r w:rsidRPr="00F27A54">
        <w:rPr>
          <w:rFonts w:ascii="Mazda Type" w:hAnsi="Mazda Type"/>
          <w:sz w:val="21"/>
          <w:vertAlign w:val="superscript"/>
          <w:lang w:val="fr-FR"/>
        </w:rPr>
        <w:t>3</w:t>
      </w:r>
      <w:r w:rsidRPr="00F27A54">
        <w:rPr>
          <w:rFonts w:ascii="Mazda Type" w:hAnsi="Mazda Type"/>
          <w:sz w:val="21"/>
          <w:lang w:val="fr-FR"/>
        </w:rPr>
        <w:t xml:space="preserve"> développant 93 </w:t>
      </w:r>
      <w:proofErr w:type="spellStart"/>
      <w:r w:rsidRPr="00F27A54">
        <w:rPr>
          <w:rFonts w:ascii="Mazda Type" w:hAnsi="Mazda Type"/>
          <w:sz w:val="21"/>
          <w:lang w:val="fr-FR"/>
        </w:rPr>
        <w:t>ch</w:t>
      </w:r>
      <w:proofErr w:type="spellEnd"/>
      <w:r w:rsidRPr="00F27A54">
        <w:rPr>
          <w:rFonts w:ascii="Mazda Type" w:hAnsi="Mazda Type"/>
          <w:sz w:val="21"/>
          <w:lang w:val="fr-FR"/>
        </w:rPr>
        <w:t xml:space="preserve"> DIN/68 kW à un moteur électrique de 59 kW, soit une puissance combinée de 116 </w:t>
      </w:r>
      <w:proofErr w:type="spellStart"/>
      <w:r w:rsidRPr="00F27A54">
        <w:rPr>
          <w:rFonts w:ascii="Mazda Type" w:hAnsi="Mazda Type"/>
          <w:sz w:val="21"/>
          <w:lang w:val="fr-FR"/>
        </w:rPr>
        <w:t>ch</w:t>
      </w:r>
      <w:proofErr w:type="spellEnd"/>
      <w:r w:rsidRPr="00F27A54">
        <w:rPr>
          <w:rFonts w:ascii="Mazda Type" w:hAnsi="Mazda Type"/>
          <w:sz w:val="21"/>
          <w:lang w:val="fr-FR"/>
        </w:rPr>
        <w:t xml:space="preserve"> DIN/85 kW. </w:t>
      </w:r>
    </w:p>
    <w:p w14:paraId="759EA5FF" w14:textId="74450BC0" w:rsidR="001C69B3" w:rsidRPr="00F27A54" w:rsidRDefault="001C69B3" w:rsidP="00D5328B">
      <w:pPr>
        <w:spacing w:after="240" w:line="276" w:lineRule="auto"/>
        <w:jc w:val="both"/>
        <w:rPr>
          <w:rFonts w:ascii="Mazda Type" w:hAnsi="Mazda Type" w:cs="Helvetica"/>
          <w:sz w:val="21"/>
          <w:szCs w:val="21"/>
          <w:lang w:val="fr-FR"/>
        </w:rPr>
      </w:pPr>
      <w:r w:rsidRPr="00F27A54">
        <w:rPr>
          <w:rFonts w:ascii="Mazda Type" w:hAnsi="Mazda Type"/>
          <w:sz w:val="21"/>
          <w:lang w:val="fr-FR"/>
        </w:rPr>
        <w:t>La nouvelle hybride de Mazda abat le 0 à 100 km/h en 9,7 secondes et atteint une vitesse de pointe de 175 km/h. Elle affiche une consommation d’à peine 4,0-3,8 l/100 km et des émissions de CO</w:t>
      </w:r>
      <w:r w:rsidRPr="00F27A54">
        <w:rPr>
          <w:rFonts w:ascii="Mazda Type" w:hAnsi="Mazda Type"/>
          <w:sz w:val="21"/>
          <w:vertAlign w:val="subscript"/>
          <w:lang w:val="fr-FR"/>
        </w:rPr>
        <w:t>2</w:t>
      </w:r>
      <w:r w:rsidRPr="00F27A54">
        <w:rPr>
          <w:rFonts w:ascii="Mazda Type" w:hAnsi="Mazda Type"/>
          <w:sz w:val="21"/>
          <w:lang w:val="fr-FR"/>
        </w:rPr>
        <w:t xml:space="preserve"> de 93 à 87 g/km en cycle combiné WLTP, en fonction de la dimension des jantes, 16 ou 15 pouces.</w:t>
      </w:r>
    </w:p>
    <w:p w14:paraId="62531E06" w14:textId="093C0695" w:rsidR="001C69B3" w:rsidRPr="00F27A54" w:rsidRDefault="001C69B3" w:rsidP="00D5328B">
      <w:pPr>
        <w:spacing w:after="240" w:line="276" w:lineRule="auto"/>
        <w:jc w:val="both"/>
        <w:rPr>
          <w:rFonts w:ascii="Mazda Type" w:hAnsi="Mazda Type" w:cs="Helvetica"/>
          <w:sz w:val="21"/>
          <w:szCs w:val="21"/>
          <w:lang w:val="fr-FR"/>
        </w:rPr>
      </w:pPr>
      <w:r w:rsidRPr="00F27A54">
        <w:rPr>
          <w:rFonts w:ascii="Mazda Type" w:hAnsi="Mazda Type"/>
          <w:sz w:val="21"/>
          <w:lang w:val="fr-FR"/>
        </w:rPr>
        <w:t>Au démarrage, le véhicule est automatiquement en mode EV, gage d'une conduite souple et silencieuse dans des environnements urbains, sans aucune émission de CO</w:t>
      </w:r>
      <w:r w:rsidRPr="00F27A54">
        <w:rPr>
          <w:rFonts w:ascii="Mazda Type" w:hAnsi="Mazda Type"/>
          <w:sz w:val="21"/>
          <w:vertAlign w:val="subscript"/>
          <w:lang w:val="fr-FR"/>
        </w:rPr>
        <w:t>2</w:t>
      </w:r>
      <w:r w:rsidRPr="00F27A54">
        <w:rPr>
          <w:rFonts w:ascii="Mazda Type" w:hAnsi="Mazda Type"/>
          <w:sz w:val="21"/>
          <w:lang w:val="fr-FR"/>
        </w:rPr>
        <w:t>, de NOx et de particules.</w:t>
      </w:r>
    </w:p>
    <w:p w14:paraId="29B3A5B8" w14:textId="59617DF5" w:rsidR="001C69B3" w:rsidRPr="00F27A54" w:rsidRDefault="001C69B3" w:rsidP="00D5328B">
      <w:pPr>
        <w:spacing w:after="240" w:line="276" w:lineRule="auto"/>
        <w:jc w:val="both"/>
        <w:rPr>
          <w:rFonts w:ascii="Mazda Type" w:hAnsi="Mazda Type" w:cs="Helvetica"/>
          <w:sz w:val="21"/>
          <w:szCs w:val="21"/>
          <w:lang w:val="fr-FR"/>
        </w:rPr>
      </w:pPr>
      <w:r w:rsidRPr="00F27A54">
        <w:rPr>
          <w:rFonts w:ascii="Mazda Type" w:hAnsi="Mazda Type"/>
          <w:sz w:val="21"/>
          <w:lang w:val="fr-FR"/>
        </w:rPr>
        <w:t xml:space="preserve">Lors de la conduite, la répartition de la puissance s’adapte automatiquement entre moteur à essence et moteur électrique pour optimiser les performances et la consommation en carburant. En décélération et lors du freinage, l’énergie cinétique est récupérée sous forme d’énergie électrique stockée dans la batterie haute performance. </w:t>
      </w:r>
    </w:p>
    <w:p w14:paraId="6BE96001" w14:textId="323C6EE6" w:rsidR="001C69B3" w:rsidRPr="00F27A54" w:rsidRDefault="001C69B3" w:rsidP="00D5328B">
      <w:pPr>
        <w:spacing w:after="240" w:line="276" w:lineRule="auto"/>
        <w:jc w:val="both"/>
        <w:rPr>
          <w:rFonts w:ascii="Mazda Type" w:hAnsi="Mazda Type" w:cs="Helvetica"/>
          <w:sz w:val="21"/>
          <w:szCs w:val="21"/>
          <w:lang w:val="fr-FR"/>
        </w:rPr>
      </w:pPr>
      <w:r w:rsidRPr="00F27A54">
        <w:rPr>
          <w:rFonts w:ascii="Mazda Type" w:hAnsi="Mazda Type"/>
          <w:sz w:val="21"/>
          <w:lang w:val="fr-FR"/>
        </w:rPr>
        <w:t>Le niveau de puissance de la batterie est géré en permanence par un générateur entraîné par le moteur. Le système ne doit ainsi pas être rechargé à partir d’une source extérieure.</w:t>
      </w:r>
    </w:p>
    <w:p w14:paraId="7314F03C" w14:textId="570C9772" w:rsidR="001C69B3" w:rsidRPr="00F27A54" w:rsidRDefault="00B54735" w:rsidP="00D5328B">
      <w:pPr>
        <w:spacing w:after="240" w:line="276" w:lineRule="auto"/>
        <w:jc w:val="both"/>
        <w:rPr>
          <w:rFonts w:ascii="Mazda Type" w:hAnsi="Mazda Type" w:cs="Helvetica"/>
          <w:sz w:val="21"/>
          <w:szCs w:val="21"/>
          <w:lang w:val="fr-FR"/>
        </w:rPr>
      </w:pPr>
      <w:r w:rsidRPr="00F27A54">
        <w:rPr>
          <w:rFonts w:ascii="Mazda Type" w:hAnsi="Mazda Type"/>
          <w:sz w:val="21"/>
          <w:lang w:val="fr-FR"/>
        </w:rPr>
        <w:t xml:space="preserve">Même si la nouvelle Mazda2 </w:t>
      </w:r>
      <w:proofErr w:type="spellStart"/>
      <w:r w:rsidRPr="00F27A54">
        <w:rPr>
          <w:rFonts w:ascii="Mazda Type" w:hAnsi="Mazda Type"/>
          <w:sz w:val="21"/>
          <w:lang w:val="fr-FR"/>
        </w:rPr>
        <w:t>Hybrid</w:t>
      </w:r>
      <w:proofErr w:type="spellEnd"/>
      <w:r w:rsidRPr="00F27A54">
        <w:rPr>
          <w:rFonts w:ascii="Mazda Type" w:hAnsi="Mazda Type"/>
          <w:sz w:val="21"/>
          <w:lang w:val="fr-FR"/>
        </w:rPr>
        <w:t xml:space="preserve"> est un véhicule compact du segment B, son empattement de 2 560 mm n’en demeure pas moins généreux et offre tout le confort à quatre adultes ainsi qu’un volume de coffre de 286 litres. Elle sera disponible à travers toute l’Europe en trois finitions (Mazda2 </w:t>
      </w:r>
      <w:proofErr w:type="spellStart"/>
      <w:r w:rsidRPr="00F27A54">
        <w:rPr>
          <w:rFonts w:ascii="Mazda Type" w:hAnsi="Mazda Type"/>
          <w:sz w:val="21"/>
          <w:lang w:val="fr-FR"/>
        </w:rPr>
        <w:t>Hybrid</w:t>
      </w:r>
      <w:proofErr w:type="spellEnd"/>
      <w:r w:rsidRPr="00F27A54">
        <w:rPr>
          <w:rFonts w:ascii="Mazda Type" w:hAnsi="Mazda Type"/>
          <w:sz w:val="21"/>
          <w:lang w:val="fr-FR"/>
        </w:rPr>
        <w:t xml:space="preserve"> Pure, Mazda2 </w:t>
      </w:r>
      <w:proofErr w:type="spellStart"/>
      <w:r w:rsidRPr="00F27A54">
        <w:rPr>
          <w:rFonts w:ascii="Mazda Type" w:hAnsi="Mazda Type"/>
          <w:sz w:val="21"/>
          <w:lang w:val="fr-FR"/>
        </w:rPr>
        <w:t>Hybrid</w:t>
      </w:r>
      <w:proofErr w:type="spellEnd"/>
      <w:r w:rsidRPr="00F27A54">
        <w:rPr>
          <w:rFonts w:ascii="Mazda Type" w:hAnsi="Mazda Type"/>
          <w:sz w:val="21"/>
          <w:lang w:val="fr-FR"/>
        </w:rPr>
        <w:t xml:space="preserve"> Agile et Mazda2 </w:t>
      </w:r>
      <w:proofErr w:type="spellStart"/>
      <w:r w:rsidRPr="00F27A54">
        <w:rPr>
          <w:rFonts w:ascii="Mazda Type" w:hAnsi="Mazda Type"/>
          <w:sz w:val="21"/>
          <w:lang w:val="fr-FR"/>
        </w:rPr>
        <w:t>Hybrid</w:t>
      </w:r>
      <w:proofErr w:type="spellEnd"/>
      <w:r w:rsidRPr="00F27A54">
        <w:rPr>
          <w:rFonts w:ascii="Mazda Type" w:hAnsi="Mazda Type"/>
          <w:sz w:val="21"/>
          <w:lang w:val="fr-FR"/>
        </w:rPr>
        <w:t xml:space="preserve"> Select) et a obtenu la notation de sécurité Euro NCAP maximale de cinq étoiles</w:t>
      </w:r>
      <w:r w:rsidRPr="00F27A54">
        <w:rPr>
          <w:rFonts w:ascii="Mazda Type" w:hAnsi="Mazda Type"/>
          <w:sz w:val="21"/>
          <w:vertAlign w:val="superscript"/>
          <w:lang w:val="fr-FR"/>
        </w:rPr>
        <w:t>2</w:t>
      </w:r>
      <w:r w:rsidRPr="00F27A54">
        <w:rPr>
          <w:rFonts w:ascii="Mazda Type" w:hAnsi="Mazda Type"/>
          <w:sz w:val="21"/>
          <w:lang w:val="fr-FR"/>
        </w:rPr>
        <w:t>.</w:t>
      </w:r>
    </w:p>
    <w:p w14:paraId="1E6BF143" w14:textId="1D1ED3D9" w:rsidR="004A37AB" w:rsidRPr="00F27A54" w:rsidRDefault="00633AED" w:rsidP="00C25B53">
      <w:pPr>
        <w:spacing w:after="240" w:line="276" w:lineRule="auto"/>
        <w:jc w:val="both"/>
        <w:rPr>
          <w:rFonts w:ascii="Mazda Type" w:hAnsi="Mazda Type" w:cs="Helvetica"/>
          <w:sz w:val="21"/>
          <w:szCs w:val="21"/>
          <w:lang w:val="fr-FR"/>
        </w:rPr>
      </w:pPr>
      <w:r w:rsidRPr="00F27A54">
        <w:rPr>
          <w:rFonts w:ascii="Mazda Type" w:hAnsi="Mazda Type"/>
          <w:sz w:val="21"/>
          <w:lang w:val="fr-FR"/>
        </w:rPr>
        <w:t xml:space="preserve">La nouvelle Mazda2 </w:t>
      </w:r>
      <w:proofErr w:type="spellStart"/>
      <w:r w:rsidRPr="00F27A54">
        <w:rPr>
          <w:rFonts w:ascii="Mazda Type" w:hAnsi="Mazda Type"/>
          <w:sz w:val="21"/>
          <w:lang w:val="fr-FR"/>
        </w:rPr>
        <w:t>Hybrid</w:t>
      </w:r>
      <w:proofErr w:type="spellEnd"/>
      <w:r w:rsidRPr="00F27A54">
        <w:rPr>
          <w:rFonts w:ascii="Mazda Type" w:hAnsi="Mazda Type"/>
          <w:sz w:val="21"/>
          <w:lang w:val="fr-FR"/>
        </w:rPr>
        <w:t xml:space="preserve"> est la dernière-née d’une collaboration de longue date entre Mazda Motor Corporation et Toyota Motor Corporation. Il s’agit d’un modèle OEM fourni par Toyota Motor Europe, une filiale à part entière de Toyota Motor Corporation, qui viendra s’ajouter à la gamme européenne Mazda2 comme véhicule de la marque Mazda.</w:t>
      </w:r>
    </w:p>
    <w:p w14:paraId="08A55C1B" w14:textId="4472D9C4" w:rsidR="00282C5C" w:rsidRPr="00F27A54" w:rsidRDefault="00282C5C" w:rsidP="00282C5C">
      <w:pPr>
        <w:spacing w:after="240" w:line="276" w:lineRule="auto"/>
        <w:jc w:val="both"/>
        <w:rPr>
          <w:rFonts w:ascii="Mazda Type" w:hAnsi="Mazda Type" w:cs="Helvetica"/>
          <w:sz w:val="21"/>
          <w:szCs w:val="21"/>
          <w:lang w:val="fr-FR"/>
        </w:rPr>
      </w:pPr>
      <w:r w:rsidRPr="00F27A54">
        <w:rPr>
          <w:rFonts w:ascii="Mazda Type" w:hAnsi="Mazda Type"/>
          <w:sz w:val="21"/>
          <w:lang w:val="fr-FR"/>
        </w:rPr>
        <w:lastRenderedPageBreak/>
        <w:t>Ce véhicule revêt une importance particulière pour Mazda dans le cadre de son engagement à atteindre les objectifs définis dans « </w:t>
      </w:r>
      <w:proofErr w:type="spellStart"/>
      <w:r w:rsidRPr="00F27A54">
        <w:rPr>
          <w:rFonts w:ascii="Mazda Type" w:hAnsi="Mazda Type"/>
          <w:sz w:val="21"/>
          <w:lang w:val="fr-FR"/>
        </w:rPr>
        <w:t>Sustainable</w:t>
      </w:r>
      <w:proofErr w:type="spellEnd"/>
      <w:r w:rsidRPr="00F27A54">
        <w:rPr>
          <w:rFonts w:ascii="Mazda Type" w:hAnsi="Mazda Type"/>
          <w:sz w:val="21"/>
          <w:lang w:val="fr-FR"/>
        </w:rPr>
        <w:t xml:space="preserve"> Zoom-Zoom 2030 », sa vision à long terme en matière de développement technologique. Plus précisément, conformément à l’Accord de Paris, Mazda entend réduire de 50 % les émissions de CO</w:t>
      </w:r>
      <w:r w:rsidRPr="00F27A54">
        <w:rPr>
          <w:rFonts w:ascii="Mazda Type" w:hAnsi="Mazda Type"/>
          <w:sz w:val="21"/>
          <w:vertAlign w:val="subscript"/>
          <w:lang w:val="fr-FR"/>
        </w:rPr>
        <w:t>2</w:t>
      </w:r>
      <w:r w:rsidRPr="00F27A54">
        <w:rPr>
          <w:rFonts w:ascii="Mazda Type" w:hAnsi="Mazda Type"/>
          <w:sz w:val="21"/>
          <w:lang w:val="fr-FR"/>
        </w:rPr>
        <w:t xml:space="preserve"> moyennes « du puits à la roue » d’ici l’horizon 2030 et, moyennant l’accélération de l’électrification de sa flotte, atteindre la neutralité carbone d’ici 2050.</w:t>
      </w:r>
    </w:p>
    <w:p w14:paraId="0204AE74" w14:textId="77777777" w:rsidR="00282C5C" w:rsidRPr="00F27A54" w:rsidRDefault="00282C5C" w:rsidP="00C25B53">
      <w:pPr>
        <w:spacing w:after="240" w:line="276" w:lineRule="auto"/>
        <w:jc w:val="both"/>
        <w:rPr>
          <w:rFonts w:ascii="Mazda Type" w:hAnsi="Mazda Type" w:cs="Helvetica"/>
          <w:sz w:val="21"/>
          <w:szCs w:val="21"/>
          <w:lang w:val="fr-FR"/>
        </w:rPr>
      </w:pPr>
    </w:p>
    <w:p w14:paraId="2C71EE05" w14:textId="77777777" w:rsidR="001C69B3" w:rsidRPr="00F27A54" w:rsidRDefault="001C69B3" w:rsidP="001C69B3">
      <w:pPr>
        <w:spacing w:line="260" w:lineRule="exact"/>
        <w:jc w:val="both"/>
        <w:rPr>
          <w:rFonts w:ascii="Mazda Type" w:hAnsi="Mazda Type"/>
          <w:iCs/>
          <w:sz w:val="21"/>
          <w:szCs w:val="21"/>
          <w:lang w:val="fr-FR"/>
        </w:rPr>
      </w:pPr>
    </w:p>
    <w:p w14:paraId="27C60466" w14:textId="54A6FCA0" w:rsidR="008F73B6" w:rsidRPr="00F27A54" w:rsidRDefault="008F73B6" w:rsidP="004A4FF8">
      <w:pPr>
        <w:jc w:val="both"/>
        <w:rPr>
          <w:rFonts w:ascii="Mazda Type" w:hAnsi="Mazda Type"/>
          <w:sz w:val="21"/>
          <w:szCs w:val="21"/>
          <w:lang w:val="fr-FR"/>
        </w:rPr>
      </w:pPr>
    </w:p>
    <w:p w14:paraId="3FB429FE" w14:textId="31DECC53" w:rsidR="00E03570" w:rsidRPr="00F27A54" w:rsidRDefault="00E03570" w:rsidP="00E03570">
      <w:pPr>
        <w:pStyle w:val="FootnoteText"/>
        <w:spacing w:line="240" w:lineRule="auto"/>
        <w:ind w:left="0" w:right="0" w:firstLine="0"/>
        <w:rPr>
          <w:rFonts w:ascii="Mazda Type" w:eastAsiaTheme="minorEastAsia" w:hAnsi="Mazda Type" w:cstheme="minorBidi"/>
          <w:iCs w:val="0"/>
          <w:color w:val="auto"/>
          <w:sz w:val="18"/>
          <w:szCs w:val="18"/>
          <w:lang w:val="fr-FR"/>
        </w:rPr>
      </w:pPr>
      <w:r w:rsidRPr="00F27A54">
        <w:rPr>
          <w:rFonts w:ascii="Mazda Type" w:hAnsi="Mazda Type"/>
          <w:color w:val="auto"/>
          <w:sz w:val="18"/>
          <w:vertAlign w:val="superscript"/>
          <w:lang w:val="fr-FR"/>
        </w:rPr>
        <w:t>1</w:t>
      </w:r>
      <w:r w:rsidRPr="00F27A54">
        <w:rPr>
          <w:rFonts w:ascii="Mazda Type" w:hAnsi="Mazda Type"/>
          <w:color w:val="auto"/>
          <w:sz w:val="18"/>
          <w:lang w:val="fr-FR"/>
        </w:rPr>
        <w:t xml:space="preserve"> Consommation WLTP (cycle combiné) : 4,0-3,8 l/100 km ; ´émissions CO</w:t>
      </w:r>
      <w:r w:rsidRPr="00F27A54">
        <w:rPr>
          <w:rFonts w:ascii="Mazda Type" w:hAnsi="Mazda Type"/>
          <w:color w:val="auto"/>
          <w:sz w:val="18"/>
          <w:vertAlign w:val="subscript"/>
          <w:lang w:val="fr-FR"/>
        </w:rPr>
        <w:t>2</w:t>
      </w:r>
      <w:r w:rsidRPr="00F27A54">
        <w:rPr>
          <w:rFonts w:ascii="Mazda Type" w:hAnsi="Mazda Type"/>
          <w:color w:val="auto"/>
          <w:sz w:val="18"/>
          <w:lang w:val="fr-FR"/>
        </w:rPr>
        <w:t xml:space="preserve"> (cycle combiné) : 93-87 g/km. Les véhicules sont homologués conformément à la procédure de réception par type WLTP (Règlement (UE) 1151 / 2017 ; Règlement (UE) 2007/715). Consommation NEDC (cycle combiné) </w:t>
      </w:r>
      <w:r w:rsidRPr="00F17341">
        <w:rPr>
          <w:rFonts w:ascii="Mazda Type" w:hAnsi="Mazda Type"/>
          <w:color w:val="auto"/>
          <w:sz w:val="18"/>
          <w:lang w:val="fr-FR"/>
        </w:rPr>
        <w:t>: 3,2-2,8</w:t>
      </w:r>
      <w:r w:rsidRPr="00F27A54">
        <w:rPr>
          <w:rFonts w:ascii="Mazda Type" w:hAnsi="Mazda Type"/>
          <w:color w:val="auto"/>
          <w:sz w:val="18"/>
          <w:lang w:val="fr-FR"/>
        </w:rPr>
        <w:t> l/100 km ; émissions CO</w:t>
      </w:r>
      <w:r w:rsidRPr="00F27A54">
        <w:rPr>
          <w:rFonts w:ascii="Mazda Type" w:hAnsi="Mazda Type"/>
          <w:color w:val="auto"/>
          <w:sz w:val="18"/>
          <w:vertAlign w:val="subscript"/>
          <w:lang w:val="fr-FR"/>
        </w:rPr>
        <w:t>2</w:t>
      </w:r>
      <w:r w:rsidRPr="00F27A54">
        <w:rPr>
          <w:rFonts w:ascii="Mazda Type" w:hAnsi="Mazda Type"/>
          <w:color w:val="auto"/>
          <w:sz w:val="18"/>
          <w:lang w:val="fr-FR"/>
        </w:rPr>
        <w:t xml:space="preserve"> (cycle combiné) </w:t>
      </w:r>
      <w:r w:rsidRPr="00F17341">
        <w:rPr>
          <w:rFonts w:ascii="Mazda Type" w:hAnsi="Mazda Type"/>
          <w:color w:val="auto"/>
          <w:sz w:val="18"/>
          <w:lang w:val="fr-FR"/>
        </w:rPr>
        <w:t>: 73-64 g/km.</w:t>
      </w:r>
      <w:r w:rsidRPr="00F27A54">
        <w:rPr>
          <w:rFonts w:ascii="Mazda Type" w:hAnsi="Mazda Type"/>
          <w:color w:val="auto"/>
          <w:sz w:val="18"/>
          <w:lang w:val="fr-FR"/>
        </w:rPr>
        <w:t xml:space="preserve"> À des fins de comparaison, les valeurs mentionnées sont des valeurs NEDC déterminées conformément au règlement d’exécution (UE) 1153 / 2017.</w:t>
      </w:r>
    </w:p>
    <w:p w14:paraId="0B8C6D6A" w14:textId="254E31E8" w:rsidR="00344A08" w:rsidRPr="00F27A54" w:rsidRDefault="00344A08" w:rsidP="00271A41">
      <w:pPr>
        <w:rPr>
          <w:rFonts w:ascii="Mazda Type" w:hAnsi="Mazda Type"/>
          <w:sz w:val="21"/>
          <w:szCs w:val="21"/>
          <w:lang w:val="fr-FR"/>
        </w:rPr>
      </w:pPr>
    </w:p>
    <w:p w14:paraId="43DD662D" w14:textId="1FA59E79" w:rsidR="00344A08" w:rsidRPr="00F27A54" w:rsidRDefault="00344A08" w:rsidP="00271A41">
      <w:pPr>
        <w:rPr>
          <w:rFonts w:ascii="Mazda Type" w:hAnsi="Mazda Type"/>
          <w:sz w:val="21"/>
          <w:szCs w:val="21"/>
          <w:lang w:val="fr-FR"/>
        </w:rPr>
      </w:pPr>
    </w:p>
    <w:p w14:paraId="12376E9E" w14:textId="48BF4CEA" w:rsidR="00AD2C19" w:rsidRPr="00F27A54" w:rsidRDefault="00BF6426" w:rsidP="00977823">
      <w:pPr>
        <w:rPr>
          <w:rFonts w:ascii="Mazda Type" w:hAnsi="Mazda Type"/>
          <w:sz w:val="21"/>
          <w:szCs w:val="21"/>
          <w:lang w:val="fr-FR"/>
        </w:rPr>
      </w:pPr>
      <w:r w:rsidRPr="00F27A54">
        <w:rPr>
          <w:rFonts w:ascii="Mazda Type" w:hAnsi="Mazda Type"/>
          <w:sz w:val="18"/>
          <w:vertAlign w:val="superscript"/>
          <w:lang w:val="fr-FR"/>
        </w:rPr>
        <w:t>2</w:t>
      </w:r>
      <w:r w:rsidRPr="00F27A54">
        <w:rPr>
          <w:rFonts w:ascii="Mazda Type" w:hAnsi="Mazda Type"/>
          <w:sz w:val="21"/>
          <w:lang w:val="fr-FR"/>
        </w:rPr>
        <w:t xml:space="preserve"> source </w:t>
      </w:r>
      <w:r w:rsidRPr="00F27A54">
        <w:rPr>
          <w:rFonts w:ascii="Mazda Type" w:hAnsi="Mazda Type"/>
          <w:sz w:val="18"/>
          <w:lang w:val="fr-FR"/>
        </w:rPr>
        <w:t>Euro NCAP :</w:t>
      </w:r>
      <w:r w:rsidRPr="00F27A54">
        <w:rPr>
          <w:rFonts w:ascii="Mazda Type" w:hAnsi="Mazda Type"/>
          <w:sz w:val="21"/>
          <w:lang w:val="fr-FR"/>
        </w:rPr>
        <w:t xml:space="preserve"> </w:t>
      </w:r>
      <w:hyperlink r:id="rId7" w:history="1">
        <w:r w:rsidRPr="00F27A54">
          <w:rPr>
            <w:rStyle w:val="Hyperlink"/>
            <w:rFonts w:ascii="Mazda Type" w:hAnsi="Mazda Type"/>
            <w:color w:val="auto"/>
            <w:sz w:val="18"/>
            <w:szCs w:val="18"/>
            <w:lang w:val="fr-FR"/>
          </w:rPr>
          <w:t>Euro NCAP | Le Programme Européen pour l’Évaluation d’Automobiles Neuves</w:t>
        </w:r>
      </w:hyperlink>
    </w:p>
    <w:p w14:paraId="43854010" w14:textId="77777777" w:rsidR="00C56BD9" w:rsidRPr="00F27A54" w:rsidRDefault="00C56BD9" w:rsidP="00977823">
      <w:pPr>
        <w:rPr>
          <w:rFonts w:ascii="Mazda Type" w:hAnsi="Mazda Type"/>
          <w:sz w:val="18"/>
          <w:szCs w:val="18"/>
          <w:lang w:val="fr-FR"/>
        </w:rPr>
      </w:pPr>
    </w:p>
    <w:p w14:paraId="690521F7" w14:textId="77777777" w:rsidR="00977823" w:rsidRPr="00F27A54" w:rsidRDefault="00977823" w:rsidP="00E6064A">
      <w:pPr>
        <w:rPr>
          <w:rFonts w:ascii="Mazda Type" w:hAnsi="Mazda Type"/>
          <w:sz w:val="18"/>
          <w:szCs w:val="18"/>
          <w:lang w:val="fr-FR"/>
        </w:rPr>
      </w:pPr>
    </w:p>
    <w:p w14:paraId="5CDE2CEE" w14:textId="77777777" w:rsidR="00431B4B" w:rsidRPr="00F27A54" w:rsidRDefault="00431B4B" w:rsidP="00E6064A">
      <w:pPr>
        <w:rPr>
          <w:rFonts w:ascii="Mazda Type" w:eastAsia="Yu Gothic" w:hAnsi="Mazda Type"/>
          <w:sz w:val="22"/>
          <w:szCs w:val="22"/>
          <w:lang w:val="fr-FR" w:eastAsia="ja-JP"/>
        </w:rPr>
      </w:pPr>
    </w:p>
    <w:p w14:paraId="06DE37EC" w14:textId="77777777" w:rsidR="009525CB" w:rsidRPr="00F27A54" w:rsidRDefault="009525CB" w:rsidP="00271A41">
      <w:pPr>
        <w:rPr>
          <w:rFonts w:ascii="Mazda Type" w:hAnsi="Mazda Type"/>
          <w:sz w:val="21"/>
          <w:szCs w:val="21"/>
          <w:lang w:val="fr-FR"/>
        </w:rPr>
      </w:pPr>
    </w:p>
    <w:p w14:paraId="441AB5A7" w14:textId="77777777" w:rsidR="00344A08" w:rsidRPr="00F27A54" w:rsidRDefault="00344A08" w:rsidP="00271A41">
      <w:pPr>
        <w:rPr>
          <w:rFonts w:ascii="Mazda Type" w:hAnsi="Mazda Type"/>
          <w:sz w:val="21"/>
          <w:szCs w:val="21"/>
          <w:lang w:val="fr-FR"/>
        </w:rPr>
      </w:pPr>
    </w:p>
    <w:p w14:paraId="08743103" w14:textId="3CD32E31" w:rsidR="007419EF" w:rsidRPr="00F27A54" w:rsidRDefault="00706444" w:rsidP="00706444">
      <w:pPr>
        <w:jc w:val="center"/>
        <w:rPr>
          <w:rFonts w:ascii="Mazda Type" w:hAnsi="Mazda Type"/>
          <w:b/>
          <w:bCs/>
          <w:sz w:val="21"/>
          <w:szCs w:val="21"/>
          <w:lang w:val="fr-FR"/>
        </w:rPr>
      </w:pPr>
      <w:r w:rsidRPr="00F27A54">
        <w:rPr>
          <w:rFonts w:ascii="Mazda Type" w:hAnsi="Mazda Type"/>
          <w:b/>
          <w:sz w:val="21"/>
          <w:lang w:val="fr-FR"/>
        </w:rPr>
        <w:t>-    Fin   -</w:t>
      </w:r>
    </w:p>
    <w:sectPr w:rsidR="007419EF" w:rsidRPr="00F27A54" w:rsidSect="00725614">
      <w:headerReference w:type="even" r:id="rId8"/>
      <w:headerReference w:type="default" r:id="rId9"/>
      <w:footerReference w:type="even" r:id="rId10"/>
      <w:footerReference w:type="default" r:id="rId11"/>
      <w:headerReference w:type="first" r:id="rId12"/>
      <w:footerReference w:type="firs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50306" w14:textId="77777777" w:rsidR="00480399" w:rsidRDefault="00480399" w:rsidP="00972E15">
      <w:r>
        <w:separator/>
      </w:r>
    </w:p>
  </w:endnote>
  <w:endnote w:type="continuationSeparator" w:id="0">
    <w:p w14:paraId="2AD4322E" w14:textId="77777777" w:rsidR="00480399" w:rsidRDefault="0048039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altName w:val="Calibri"/>
    <w:panose1 w:val="01000000000000000000"/>
    <w:charset w:val="00"/>
    <w:family w:val="modern"/>
    <w:notTrueType/>
    <w:pitch w:val="variable"/>
    <w:sig w:usb0="A000006F"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9B6C" w14:textId="77777777" w:rsidR="00F27A54" w:rsidRDefault="00F27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C8A9" w14:textId="77777777" w:rsidR="009811AB" w:rsidRDefault="009811AB">
    <w:pPr>
      <w:pStyle w:val="Footer"/>
    </w:pPr>
    <w:r>
      <w:rPr>
        <w:noProof/>
      </w:rPr>
      <mc:AlternateContent>
        <mc:Choice Requires="wpg">
          <w:drawing>
            <wp:anchor distT="0" distB="0" distL="114300" distR="114300" simplePos="0" relativeHeight="251668480" behindDoc="0" locked="0" layoutInCell="1" allowOverlap="1" wp14:anchorId="0640931C" wp14:editId="7658515D">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6665077C"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DD165C" w14:textId="77777777" w:rsidR="009811AB" w:rsidRPr="00F27A54" w:rsidRDefault="009811AB" w:rsidP="009811AB">
                            <w:pPr>
                              <w:spacing w:line="194" w:lineRule="exact"/>
                              <w:rPr>
                                <w:rFonts w:ascii="Mazda Type" w:hAnsi="Mazda Type"/>
                                <w:color w:val="636363"/>
                                <w:sz w:val="16"/>
                                <w:szCs w:val="16"/>
                                <w:lang w:val="nl-BE"/>
                              </w:rPr>
                            </w:pPr>
                            <w:r w:rsidRPr="00F27A54">
                              <w:rPr>
                                <w:rFonts w:ascii="Mazda Type" w:hAnsi="Mazda Type"/>
                                <w:color w:val="636363"/>
                                <w:sz w:val="16"/>
                                <w:lang w:val="nl-BE"/>
                              </w:rPr>
                              <w:t xml:space="preserve">Mazda Motor </w:t>
                            </w:r>
                            <w:proofErr w:type="spellStart"/>
                            <w:r w:rsidRPr="00F27A54">
                              <w:rPr>
                                <w:rFonts w:ascii="Mazda Type" w:hAnsi="Mazda Type"/>
                                <w:color w:val="636363"/>
                                <w:sz w:val="16"/>
                                <w:lang w:val="nl-BE"/>
                              </w:rPr>
                              <w:t>Belux</w:t>
                            </w:r>
                            <w:proofErr w:type="spellEnd"/>
                            <w:r w:rsidRPr="00F27A54">
                              <w:rPr>
                                <w:rFonts w:ascii="Mazda Type" w:hAnsi="Mazda Type"/>
                                <w:color w:val="636363"/>
                                <w:sz w:val="16"/>
                                <w:lang w:val="nl-BE"/>
                              </w:rPr>
                              <w:t>, Blaasveldstraat 162, 2830 Willebroek</w:t>
                            </w:r>
                          </w:p>
                          <w:p w14:paraId="58AFB0FF" w14:textId="77777777" w:rsidR="00EB77DB" w:rsidRPr="00F27A54" w:rsidRDefault="00F17341" w:rsidP="009811AB">
                            <w:pPr>
                              <w:spacing w:line="194" w:lineRule="exact"/>
                              <w:rPr>
                                <w:rFonts w:ascii="Mazda Type" w:hAnsi="Mazda Type"/>
                                <w:color w:val="636363"/>
                                <w:sz w:val="16"/>
                                <w:szCs w:val="16"/>
                                <w:lang w:val="nl-BE"/>
                              </w:rPr>
                            </w:pPr>
                            <w:r>
                              <w:fldChar w:fldCharType="begin"/>
                            </w:r>
                            <w:r w:rsidRPr="00F17341">
                              <w:rPr>
                                <w:lang w:val="nl-BE"/>
                              </w:rPr>
                              <w:instrText xml:space="preserve"> HYPERLINK "mailto:gemoetsp@mazdaeur.com" </w:instrText>
                            </w:r>
                            <w:r>
                              <w:fldChar w:fldCharType="separate"/>
                            </w:r>
                            <w:r w:rsidR="00480399" w:rsidRPr="00F27A54">
                              <w:rPr>
                                <w:rStyle w:val="Hyperlink"/>
                                <w:rFonts w:ascii="Mazda Type" w:hAnsi="Mazda Type"/>
                                <w:color w:val="636363"/>
                                <w:sz w:val="16"/>
                                <w:szCs w:val="16"/>
                                <w:lang w:val="nl-BE"/>
                              </w:rPr>
                              <w:t>gemoetsp@mazdaeur.com</w:t>
                            </w:r>
                            <w:r>
                              <w:rPr>
                                <w:rStyle w:val="Hyperlink"/>
                                <w:rFonts w:ascii="Mazda Type" w:hAnsi="Mazda Type"/>
                                <w:color w:val="636363"/>
                                <w:sz w:val="16"/>
                                <w:szCs w:val="16"/>
                                <w:lang w:val="nl-BE"/>
                              </w:rPr>
                              <w:fldChar w:fldCharType="end"/>
                            </w:r>
                            <w:r w:rsidR="00480399" w:rsidRPr="00F27A54">
                              <w:rPr>
                                <w:rFonts w:ascii="Mazda Type" w:hAnsi="Mazda Type"/>
                                <w:color w:val="636363"/>
                                <w:sz w:val="16"/>
                                <w:lang w:val="nl-BE"/>
                              </w:rPr>
                              <w:t xml:space="preserve">, </w:t>
                            </w:r>
                            <w:hyperlink r:id="rId1" w:history="1">
                              <w:r w:rsidR="00480399" w:rsidRPr="00F27A54">
                                <w:rPr>
                                  <w:rStyle w:val="Hyperlink"/>
                                  <w:rFonts w:ascii="Mazda Type" w:hAnsi="Mazda Type"/>
                                  <w:color w:val="636363"/>
                                  <w:sz w:val="16"/>
                                  <w:szCs w:val="16"/>
                                  <w:lang w:val="nl-BE"/>
                                </w:rPr>
                                <w:t>www.mazda-press.be</w:t>
                              </w:r>
                            </w:hyperlink>
                          </w:p>
                          <w:p w14:paraId="6725FDDA" w14:textId="77777777" w:rsidR="009811AB" w:rsidRPr="00F27A54"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0640931C"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6665077C"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DD165C" w14:textId="77777777" w:rsidR="009811AB" w:rsidRPr="00F27A54" w:rsidRDefault="009811AB" w:rsidP="009811AB">
                      <w:pPr>
                        <w:spacing w:line="194" w:lineRule="exact"/>
                        <w:rPr>
                          <w:rFonts w:ascii="Mazda Type" w:hAnsi="Mazda Type"/>
                          <w:color w:val="636363"/>
                          <w:sz w:val="16"/>
                          <w:szCs w:val="16"/>
                          <w:lang w:val="nl-BE"/>
                        </w:rPr>
                      </w:pPr>
                      <w:r w:rsidRPr="00F27A54">
                        <w:rPr>
                          <w:rFonts w:ascii="Mazda Type" w:hAnsi="Mazda Type"/>
                          <w:color w:val="636363"/>
                          <w:sz w:val="16"/>
                          <w:lang w:val="nl-BE"/>
                        </w:rPr>
                        <w:t xml:space="preserve">Mazda Motor </w:t>
                      </w:r>
                      <w:proofErr w:type="spellStart"/>
                      <w:r w:rsidRPr="00F27A54">
                        <w:rPr>
                          <w:rFonts w:ascii="Mazda Type" w:hAnsi="Mazda Type"/>
                          <w:color w:val="636363"/>
                          <w:sz w:val="16"/>
                          <w:lang w:val="nl-BE"/>
                        </w:rPr>
                        <w:t>Belux</w:t>
                      </w:r>
                      <w:proofErr w:type="spellEnd"/>
                      <w:r w:rsidRPr="00F27A54">
                        <w:rPr>
                          <w:rFonts w:ascii="Mazda Type" w:hAnsi="Mazda Type"/>
                          <w:color w:val="636363"/>
                          <w:sz w:val="16"/>
                          <w:lang w:val="nl-BE"/>
                        </w:rPr>
                        <w:t>, Blaasveldstraat 162, 2830 Willebroek</w:t>
                      </w:r>
                    </w:p>
                    <w:p w14:paraId="58AFB0FF" w14:textId="77777777" w:rsidR="00EB77DB" w:rsidRPr="00F27A54" w:rsidRDefault="00F17341" w:rsidP="009811AB">
                      <w:pPr>
                        <w:spacing w:line="194" w:lineRule="exact"/>
                        <w:rPr>
                          <w:rFonts w:ascii="Mazda Type" w:hAnsi="Mazda Type"/>
                          <w:color w:val="636363"/>
                          <w:sz w:val="16"/>
                          <w:szCs w:val="16"/>
                          <w:lang w:val="nl-BE"/>
                        </w:rPr>
                      </w:pPr>
                      <w:r>
                        <w:fldChar w:fldCharType="begin"/>
                      </w:r>
                      <w:r w:rsidRPr="00F17341">
                        <w:rPr>
                          <w:lang w:val="nl-BE"/>
                        </w:rPr>
                        <w:instrText xml:space="preserve"> HYPERLINK "mailto:gemoetsp@mazdaeur.com" </w:instrText>
                      </w:r>
                      <w:r>
                        <w:fldChar w:fldCharType="separate"/>
                      </w:r>
                      <w:r w:rsidR="00480399" w:rsidRPr="00F27A54">
                        <w:rPr>
                          <w:rStyle w:val="Hyperlink"/>
                          <w:rFonts w:ascii="Mazda Type" w:hAnsi="Mazda Type"/>
                          <w:color w:val="636363"/>
                          <w:sz w:val="16"/>
                          <w:szCs w:val="16"/>
                          <w:lang w:val="nl-BE"/>
                        </w:rPr>
                        <w:t>gemoetsp@mazdaeur.com</w:t>
                      </w:r>
                      <w:r>
                        <w:rPr>
                          <w:rStyle w:val="Hyperlink"/>
                          <w:rFonts w:ascii="Mazda Type" w:hAnsi="Mazda Type"/>
                          <w:color w:val="636363"/>
                          <w:sz w:val="16"/>
                          <w:szCs w:val="16"/>
                          <w:lang w:val="nl-BE"/>
                        </w:rPr>
                        <w:fldChar w:fldCharType="end"/>
                      </w:r>
                      <w:r w:rsidR="00480399" w:rsidRPr="00F27A54">
                        <w:rPr>
                          <w:rFonts w:ascii="Mazda Type" w:hAnsi="Mazda Type"/>
                          <w:color w:val="636363"/>
                          <w:sz w:val="16"/>
                          <w:lang w:val="nl-BE"/>
                        </w:rPr>
                        <w:t xml:space="preserve">, </w:t>
                      </w:r>
                      <w:hyperlink r:id="rId2" w:history="1">
                        <w:r w:rsidR="00480399" w:rsidRPr="00F27A54">
                          <w:rPr>
                            <w:rStyle w:val="Hyperlink"/>
                            <w:rFonts w:ascii="Mazda Type" w:hAnsi="Mazda Type"/>
                            <w:color w:val="636363"/>
                            <w:sz w:val="16"/>
                            <w:szCs w:val="16"/>
                            <w:lang w:val="nl-BE"/>
                          </w:rPr>
                          <w:t>www.mazda-press.be</w:t>
                        </w:r>
                      </w:hyperlink>
                    </w:p>
                    <w:p w14:paraId="6725FDDA" w14:textId="77777777" w:rsidR="009811AB" w:rsidRPr="00F27A54" w:rsidRDefault="009811AB" w:rsidP="009811AB">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1E84" w14:textId="77777777" w:rsidR="00F27A54" w:rsidRDefault="00F2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DA349" w14:textId="77777777" w:rsidR="00480399" w:rsidRDefault="00480399" w:rsidP="00972E15">
      <w:r>
        <w:separator/>
      </w:r>
    </w:p>
  </w:footnote>
  <w:footnote w:type="continuationSeparator" w:id="0">
    <w:p w14:paraId="2679363B" w14:textId="77777777" w:rsidR="00480399" w:rsidRDefault="00480399"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8055" w14:textId="77777777" w:rsidR="00F27A54" w:rsidRDefault="00F27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B86A" w14:textId="792E2645" w:rsidR="00972E15" w:rsidRPr="008914EE" w:rsidRDefault="00AF744A"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7269AA4C" wp14:editId="5AB714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3665D4"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9AA4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353665D4"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6432" behindDoc="1" locked="0" layoutInCell="1" allowOverlap="1" wp14:anchorId="3C91CC92" wp14:editId="4061E2A4">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93FA" w14:textId="77777777" w:rsidR="00F27A54" w:rsidRDefault="00F2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6C5A"/>
    <w:rsid w:val="00021CCA"/>
    <w:rsid w:val="00022FC7"/>
    <w:rsid w:val="000237E6"/>
    <w:rsid w:val="00024BDE"/>
    <w:rsid w:val="00036CFF"/>
    <w:rsid w:val="000415ED"/>
    <w:rsid w:val="0006376F"/>
    <w:rsid w:val="00067D77"/>
    <w:rsid w:val="00083C77"/>
    <w:rsid w:val="00083D04"/>
    <w:rsid w:val="000850B0"/>
    <w:rsid w:val="0008537C"/>
    <w:rsid w:val="000854E7"/>
    <w:rsid w:val="000A2479"/>
    <w:rsid w:val="000F7897"/>
    <w:rsid w:val="001016B4"/>
    <w:rsid w:val="00111395"/>
    <w:rsid w:val="001166D7"/>
    <w:rsid w:val="00124FDF"/>
    <w:rsid w:val="00154391"/>
    <w:rsid w:val="0017220D"/>
    <w:rsid w:val="001800B2"/>
    <w:rsid w:val="001A334D"/>
    <w:rsid w:val="001A44BF"/>
    <w:rsid w:val="001A7AF5"/>
    <w:rsid w:val="001B1575"/>
    <w:rsid w:val="001B1C32"/>
    <w:rsid w:val="001B516D"/>
    <w:rsid w:val="001C4E0E"/>
    <w:rsid w:val="001C69B3"/>
    <w:rsid w:val="001D356B"/>
    <w:rsid w:val="001D5A45"/>
    <w:rsid w:val="001E065A"/>
    <w:rsid w:val="001E42E4"/>
    <w:rsid w:val="001F0243"/>
    <w:rsid w:val="001F3CC5"/>
    <w:rsid w:val="00201FF7"/>
    <w:rsid w:val="00222C74"/>
    <w:rsid w:val="0023257E"/>
    <w:rsid w:val="00260545"/>
    <w:rsid w:val="00263C88"/>
    <w:rsid w:val="00271A41"/>
    <w:rsid w:val="00282C5C"/>
    <w:rsid w:val="00286324"/>
    <w:rsid w:val="00295AC6"/>
    <w:rsid w:val="002A0B79"/>
    <w:rsid w:val="002B6CC7"/>
    <w:rsid w:val="002D3B3A"/>
    <w:rsid w:val="0031382F"/>
    <w:rsid w:val="00325E78"/>
    <w:rsid w:val="0033757D"/>
    <w:rsid w:val="00343A00"/>
    <w:rsid w:val="00344A08"/>
    <w:rsid w:val="003530B3"/>
    <w:rsid w:val="00376D39"/>
    <w:rsid w:val="0037717B"/>
    <w:rsid w:val="003869B0"/>
    <w:rsid w:val="00386EF7"/>
    <w:rsid w:val="003A45EC"/>
    <w:rsid w:val="003A683F"/>
    <w:rsid w:val="003B1BD9"/>
    <w:rsid w:val="003B4A34"/>
    <w:rsid w:val="003E644C"/>
    <w:rsid w:val="003F39E0"/>
    <w:rsid w:val="004036A8"/>
    <w:rsid w:val="004064CF"/>
    <w:rsid w:val="004247B9"/>
    <w:rsid w:val="004256C6"/>
    <w:rsid w:val="00431B4B"/>
    <w:rsid w:val="00441001"/>
    <w:rsid w:val="00442BB4"/>
    <w:rsid w:val="00442E03"/>
    <w:rsid w:val="00450250"/>
    <w:rsid w:val="004637E3"/>
    <w:rsid w:val="00465BCB"/>
    <w:rsid w:val="0047151D"/>
    <w:rsid w:val="00472DDA"/>
    <w:rsid w:val="004752F6"/>
    <w:rsid w:val="0047602C"/>
    <w:rsid w:val="00480399"/>
    <w:rsid w:val="004A37AB"/>
    <w:rsid w:val="004A4FF8"/>
    <w:rsid w:val="004B17E4"/>
    <w:rsid w:val="004B410A"/>
    <w:rsid w:val="004D6747"/>
    <w:rsid w:val="004E1D85"/>
    <w:rsid w:val="004E39EC"/>
    <w:rsid w:val="004F5532"/>
    <w:rsid w:val="00507648"/>
    <w:rsid w:val="00532B68"/>
    <w:rsid w:val="00536A34"/>
    <w:rsid w:val="00546B9D"/>
    <w:rsid w:val="00550184"/>
    <w:rsid w:val="005562E3"/>
    <w:rsid w:val="00563A05"/>
    <w:rsid w:val="005643C0"/>
    <w:rsid w:val="00570E6D"/>
    <w:rsid w:val="00575D3D"/>
    <w:rsid w:val="005861A2"/>
    <w:rsid w:val="00586D4C"/>
    <w:rsid w:val="005B16B8"/>
    <w:rsid w:val="005B2DD9"/>
    <w:rsid w:val="005B7C32"/>
    <w:rsid w:val="005F54C8"/>
    <w:rsid w:val="00600884"/>
    <w:rsid w:val="0060668E"/>
    <w:rsid w:val="00607063"/>
    <w:rsid w:val="0063023B"/>
    <w:rsid w:val="00633AED"/>
    <w:rsid w:val="00645896"/>
    <w:rsid w:val="00646381"/>
    <w:rsid w:val="006522CF"/>
    <w:rsid w:val="0065460D"/>
    <w:rsid w:val="00660BB0"/>
    <w:rsid w:val="00662590"/>
    <w:rsid w:val="00663299"/>
    <w:rsid w:val="00665218"/>
    <w:rsid w:val="00683FCE"/>
    <w:rsid w:val="006904F2"/>
    <w:rsid w:val="00690645"/>
    <w:rsid w:val="006A13D9"/>
    <w:rsid w:val="006A6304"/>
    <w:rsid w:val="006B145D"/>
    <w:rsid w:val="006B17D0"/>
    <w:rsid w:val="006B744F"/>
    <w:rsid w:val="006C7780"/>
    <w:rsid w:val="006D73F6"/>
    <w:rsid w:val="006E17E4"/>
    <w:rsid w:val="006F5DF0"/>
    <w:rsid w:val="00702554"/>
    <w:rsid w:val="007056D5"/>
    <w:rsid w:val="00706444"/>
    <w:rsid w:val="007172A6"/>
    <w:rsid w:val="00723E4A"/>
    <w:rsid w:val="00725614"/>
    <w:rsid w:val="007419EF"/>
    <w:rsid w:val="007623AD"/>
    <w:rsid w:val="007B1F54"/>
    <w:rsid w:val="007B5949"/>
    <w:rsid w:val="007B66E4"/>
    <w:rsid w:val="007D6017"/>
    <w:rsid w:val="007E2F07"/>
    <w:rsid w:val="007E4C0D"/>
    <w:rsid w:val="007F554B"/>
    <w:rsid w:val="00812CCB"/>
    <w:rsid w:val="00823A25"/>
    <w:rsid w:val="008453F5"/>
    <w:rsid w:val="008460ED"/>
    <w:rsid w:val="00862BE0"/>
    <w:rsid w:val="00871328"/>
    <w:rsid w:val="00872E07"/>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20165"/>
    <w:rsid w:val="00922F0F"/>
    <w:rsid w:val="00936CF5"/>
    <w:rsid w:val="00937B69"/>
    <w:rsid w:val="00942FD4"/>
    <w:rsid w:val="00945D1E"/>
    <w:rsid w:val="00946244"/>
    <w:rsid w:val="009525CB"/>
    <w:rsid w:val="00962028"/>
    <w:rsid w:val="0096766F"/>
    <w:rsid w:val="00972E15"/>
    <w:rsid w:val="00977823"/>
    <w:rsid w:val="009811AB"/>
    <w:rsid w:val="009938DB"/>
    <w:rsid w:val="009A3DDA"/>
    <w:rsid w:val="009B667E"/>
    <w:rsid w:val="009C5BA2"/>
    <w:rsid w:val="009D6CA9"/>
    <w:rsid w:val="00A03066"/>
    <w:rsid w:val="00A11B11"/>
    <w:rsid w:val="00A22388"/>
    <w:rsid w:val="00A32EBC"/>
    <w:rsid w:val="00A3539C"/>
    <w:rsid w:val="00A57AF6"/>
    <w:rsid w:val="00A62189"/>
    <w:rsid w:val="00A6699C"/>
    <w:rsid w:val="00A71A05"/>
    <w:rsid w:val="00A81146"/>
    <w:rsid w:val="00A81B00"/>
    <w:rsid w:val="00A8285A"/>
    <w:rsid w:val="00A90DAC"/>
    <w:rsid w:val="00A94FF0"/>
    <w:rsid w:val="00A962F4"/>
    <w:rsid w:val="00AA2147"/>
    <w:rsid w:val="00AB2186"/>
    <w:rsid w:val="00AD0C8F"/>
    <w:rsid w:val="00AD2C19"/>
    <w:rsid w:val="00AE44E2"/>
    <w:rsid w:val="00AE6F72"/>
    <w:rsid w:val="00AF29EE"/>
    <w:rsid w:val="00AF2C23"/>
    <w:rsid w:val="00AF3209"/>
    <w:rsid w:val="00AF744A"/>
    <w:rsid w:val="00B349DE"/>
    <w:rsid w:val="00B54735"/>
    <w:rsid w:val="00B5627D"/>
    <w:rsid w:val="00B62959"/>
    <w:rsid w:val="00B87402"/>
    <w:rsid w:val="00BA495E"/>
    <w:rsid w:val="00BF6426"/>
    <w:rsid w:val="00C03493"/>
    <w:rsid w:val="00C0590C"/>
    <w:rsid w:val="00C15D6E"/>
    <w:rsid w:val="00C2404B"/>
    <w:rsid w:val="00C25B53"/>
    <w:rsid w:val="00C50AAC"/>
    <w:rsid w:val="00C56BD9"/>
    <w:rsid w:val="00C64155"/>
    <w:rsid w:val="00C70FC4"/>
    <w:rsid w:val="00C72478"/>
    <w:rsid w:val="00C844DA"/>
    <w:rsid w:val="00C97D52"/>
    <w:rsid w:val="00CB4BBE"/>
    <w:rsid w:val="00CC2D3D"/>
    <w:rsid w:val="00CC3C8E"/>
    <w:rsid w:val="00CC5EF8"/>
    <w:rsid w:val="00CD199A"/>
    <w:rsid w:val="00CD695C"/>
    <w:rsid w:val="00CE2802"/>
    <w:rsid w:val="00CE7F16"/>
    <w:rsid w:val="00D03719"/>
    <w:rsid w:val="00D0737C"/>
    <w:rsid w:val="00D13E52"/>
    <w:rsid w:val="00D378E4"/>
    <w:rsid w:val="00D468B9"/>
    <w:rsid w:val="00D52AD8"/>
    <w:rsid w:val="00D5328B"/>
    <w:rsid w:val="00D551B2"/>
    <w:rsid w:val="00D779A0"/>
    <w:rsid w:val="00D8069F"/>
    <w:rsid w:val="00DB577F"/>
    <w:rsid w:val="00DB6422"/>
    <w:rsid w:val="00DD0F62"/>
    <w:rsid w:val="00DD6967"/>
    <w:rsid w:val="00DE0720"/>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17341"/>
    <w:rsid w:val="00F27A54"/>
    <w:rsid w:val="00F30C53"/>
    <w:rsid w:val="00F31CF7"/>
    <w:rsid w:val="00F471D8"/>
    <w:rsid w:val="00F52B30"/>
    <w:rsid w:val="00F719B7"/>
    <w:rsid w:val="00F81E1F"/>
    <w:rsid w:val="00F82BA7"/>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4D83A"/>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575D3D"/>
    <w:rPr>
      <w:sz w:val="16"/>
      <w:szCs w:val="16"/>
    </w:rPr>
  </w:style>
  <w:style w:type="paragraph" w:styleId="CommentText">
    <w:name w:val="annotation text"/>
    <w:basedOn w:val="Normal"/>
    <w:link w:val="CommentTextChar"/>
    <w:uiPriority w:val="99"/>
    <w:semiHidden/>
    <w:unhideWhenUsed/>
    <w:rsid w:val="00575D3D"/>
    <w:rPr>
      <w:sz w:val="20"/>
      <w:szCs w:val="20"/>
    </w:rPr>
  </w:style>
  <w:style w:type="character" w:customStyle="1" w:styleId="CommentTextChar">
    <w:name w:val="Comment Text Char"/>
    <w:basedOn w:val="DefaultParagraphFont"/>
    <w:link w:val="CommentText"/>
    <w:uiPriority w:val="99"/>
    <w:semiHidden/>
    <w:rsid w:val="00575D3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575D3D"/>
    <w:rPr>
      <w:b/>
      <w:bCs/>
    </w:rPr>
  </w:style>
  <w:style w:type="character" w:customStyle="1" w:styleId="CommentSubjectChar">
    <w:name w:val="Comment Subject Char"/>
    <w:basedOn w:val="CommentTextChar"/>
    <w:link w:val="CommentSubject"/>
    <w:uiPriority w:val="99"/>
    <w:semiHidden/>
    <w:rsid w:val="00575D3D"/>
    <w:rPr>
      <w:rFonts w:eastAsiaTheme="minorEastAsia"/>
      <w:b/>
      <w:bCs/>
      <w:sz w:val="20"/>
      <w:szCs w:val="20"/>
      <w:lang w:eastAsia="de-DE"/>
    </w:rPr>
  </w:style>
  <w:style w:type="character" w:customStyle="1" w:styleId="FootnoteTextChar">
    <w:name w:val="Footnote Text Char"/>
    <w:link w:val="FootnoteText"/>
    <w:uiPriority w:val="99"/>
    <w:qFormat/>
    <w:rsid w:val="008F73B6"/>
    <w:rPr>
      <w:rFonts w:cs="Interstate Mazda Regular"/>
      <w:iCs/>
      <w:color w:val="221E1F"/>
      <w:sz w:val="16"/>
      <w:lang w:val="fr-BE" w:eastAsia="ja-JP"/>
    </w:rPr>
  </w:style>
  <w:style w:type="paragraph" w:styleId="FootnoteText">
    <w:name w:val="footnote text"/>
    <w:basedOn w:val="Normal"/>
    <w:link w:val="FootnoteTextChar"/>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eastAsia="ja-JP"/>
    </w:rPr>
  </w:style>
  <w:style w:type="character" w:customStyle="1" w:styleId="FunotentextZchn1">
    <w:name w:val="Fußnotentext Zchn1"/>
    <w:basedOn w:val="DefaultParagraphFont"/>
    <w:uiPriority w:val="99"/>
    <w:semiHidden/>
    <w:rsid w:val="008F73B6"/>
    <w:rPr>
      <w:rFonts w:eastAsiaTheme="minorEastAsia"/>
      <w:sz w:val="20"/>
      <w:szCs w:val="20"/>
      <w:lang w:eastAsia="de-DE"/>
    </w:rPr>
  </w:style>
  <w:style w:type="character" w:styleId="FootnoteReference">
    <w:name w:val="footnote reference"/>
    <w:uiPriority w:val="99"/>
    <w:qFormat/>
    <w:rsid w:val="008F73B6"/>
    <w:rPr>
      <w:vertAlign w:val="superscript"/>
    </w:rPr>
  </w:style>
  <w:style w:type="paragraph" w:styleId="Revision">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171988892">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298415537">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uroncap.com/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541</Words>
  <Characters>2977</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2</cp:revision>
  <cp:lastPrinted>2021-12-01T16:59:00Z</cp:lastPrinted>
  <dcterms:created xsi:type="dcterms:W3CDTF">2021-12-06T10:45:00Z</dcterms:created>
  <dcterms:modified xsi:type="dcterms:W3CDTF">2021-12-06T10:45:00Z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